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BA57C6">
      <w:pPr>
        <w:tabs>
          <w:tab w:val="center" w:pos="5332"/>
          <w:tab w:val="left" w:pos="7898"/>
        </w:tabs>
        <w:snapToGrid w:val="0"/>
        <w:jc w:val="left"/>
        <w:rPr>
          <w:rFonts w:ascii="宋体" w:hAnsi="宋体" w:eastAsia="宋体" w:cs="宋体"/>
          <w:b/>
          <w:bCs/>
          <w:sz w:val="10"/>
          <w:szCs w:val="10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  <w:r>
        <w:rPr>
          <w:rFonts w:hint="eastAsia" w:ascii="宋体" w:hAnsi="宋体" w:eastAsia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eastAsia="宋体" w:cs="宋体"/>
          <w:color w:val="auto"/>
          <w:sz w:val="36"/>
          <w:szCs w:val="36"/>
        </w:rPr>
        <w:t>№0</w:t>
      </w:r>
      <w:r>
        <w:rPr>
          <w:rFonts w:hint="eastAsia" w:ascii="宋体" w:hAnsi="宋体" w:eastAsia="宋体" w:cs="宋体"/>
          <w:color w:val="auto"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</w:p>
    <w:p w14:paraId="3AFD9F46">
      <w:pPr>
        <w:snapToGrid w:val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                               —</w:t>
      </w:r>
      <w:r>
        <w:rPr>
          <w:rFonts w:hint="eastAsia" w:ascii="宋体" w:hAnsi="宋体" w:eastAsia="宋体" w:cs="宋体"/>
          <w:b/>
          <w:bCs/>
          <w:lang w:val="en-US" w:eastAsia="zh-CN"/>
        </w:rPr>
        <w:t>建筑材料及构配件</w:t>
      </w:r>
      <w:r>
        <w:rPr>
          <w:rFonts w:hint="eastAsia" w:ascii="宋体" w:hAnsi="宋体" w:eastAsia="宋体" w:cs="宋体"/>
          <w:b/>
          <w:bCs/>
        </w:rPr>
        <w:t>检测类（</w:t>
      </w: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十二</w:t>
      </w:r>
      <w:r>
        <w:rPr>
          <w:rFonts w:hint="eastAsia" w:ascii="宋体" w:hAnsi="宋体" w:eastAsia="宋体" w:cs="宋体"/>
          <w:b/>
          <w:bCs/>
        </w:rPr>
        <w:t>）</w:t>
      </w:r>
      <w:r>
        <w:rPr>
          <w:rFonts w:hint="eastAsia" w:ascii="宋体" w:hAnsi="宋体" w:eastAsia="宋体" w:cs="宋体"/>
        </w:rPr>
        <w:t xml:space="preserve">        </w:t>
      </w:r>
    </w:p>
    <w:p w14:paraId="0FC6746E">
      <w:pPr>
        <w:snapToGrid w:val="0"/>
        <w:jc w:val="center"/>
        <w:rPr>
          <w:rFonts w:hint="default" w:ascii="宋体" w:hAnsi="宋体" w:cs="宋体" w:eastAsiaTheme="minorEastAsia"/>
          <w:lang w:val="en-US" w:eastAsia="zh-CN"/>
        </w:rPr>
      </w:pPr>
      <w:r>
        <w:rPr>
          <w:rFonts w:hint="eastAsia" w:ascii="宋体" w:hAnsi="宋体" w:eastAsia="宋体" w:cs="宋体"/>
        </w:rPr>
        <w:t xml:space="preserve">                                                                   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</w:t>
      </w:r>
      <w:r>
        <w:rPr>
          <w:rFonts w:hint="eastAsia" w:ascii="宋体" w:hAnsi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cs="宋体"/>
          <w:sz w:val="20"/>
          <w:szCs w:val="20"/>
        </w:rPr>
        <w:t>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12-01</w:t>
      </w:r>
    </w:p>
    <w:tbl>
      <w:tblPr>
        <w:tblStyle w:val="16"/>
        <w:tblW w:w="10139" w:type="dxa"/>
        <w:tblInd w:w="2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546"/>
        <w:gridCol w:w="1332"/>
        <w:gridCol w:w="1056"/>
        <w:gridCol w:w="548"/>
        <w:gridCol w:w="382"/>
        <w:gridCol w:w="1025"/>
        <w:gridCol w:w="61"/>
        <w:gridCol w:w="880"/>
        <w:gridCol w:w="204"/>
        <w:gridCol w:w="565"/>
        <w:gridCol w:w="1065"/>
        <w:gridCol w:w="1065"/>
      </w:tblGrid>
      <w:tr w14:paraId="1D1E68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4CB28848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委托方填写</w:t>
            </w: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1368836A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3318" w:type="dxa"/>
            <w:gridSpan w:val="4"/>
            <w:tcBorders>
              <w:tl2br w:val="nil"/>
              <w:tr2bl w:val="nil"/>
            </w:tcBorders>
            <w:vAlign w:val="center"/>
          </w:tcPr>
          <w:p w14:paraId="1EDC2750"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86" w:type="dxa"/>
            <w:gridSpan w:val="2"/>
            <w:tcBorders>
              <w:tl2br w:val="nil"/>
              <w:tr2bl w:val="nil"/>
            </w:tcBorders>
            <w:vAlign w:val="center"/>
          </w:tcPr>
          <w:p w14:paraId="073CF3AA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见证单位</w:t>
            </w:r>
          </w:p>
        </w:tc>
        <w:tc>
          <w:tcPr>
            <w:tcW w:w="3779" w:type="dxa"/>
            <w:gridSpan w:val="5"/>
            <w:tcBorders>
              <w:tl2br w:val="nil"/>
              <w:tr2bl w:val="nil"/>
            </w:tcBorders>
            <w:vAlign w:val="center"/>
          </w:tcPr>
          <w:p w14:paraId="02BE9A82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FE574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837487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0F22BFE6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183" w:type="dxa"/>
            <w:gridSpan w:val="11"/>
            <w:tcBorders>
              <w:tl2br w:val="nil"/>
              <w:tr2bl w:val="nil"/>
            </w:tcBorders>
            <w:vAlign w:val="center"/>
          </w:tcPr>
          <w:p w14:paraId="5E7F4E42">
            <w:pPr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 xml:space="preserve">                                     </w:t>
            </w: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 xml:space="preserve"> </w:t>
            </w:r>
          </w:p>
        </w:tc>
      </w:tr>
      <w:tr w14:paraId="322ED5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499BAA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0041A92A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施工单位</w:t>
            </w:r>
          </w:p>
        </w:tc>
        <w:tc>
          <w:tcPr>
            <w:tcW w:w="8183" w:type="dxa"/>
            <w:gridSpan w:val="11"/>
            <w:tcBorders>
              <w:tl2br w:val="nil"/>
              <w:tr2bl w:val="nil"/>
            </w:tcBorders>
            <w:vAlign w:val="center"/>
          </w:tcPr>
          <w:p w14:paraId="4F1D3777">
            <w:pPr>
              <w:tabs>
                <w:tab w:val="left" w:pos="817"/>
              </w:tabs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 w14:paraId="7207E5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20EC80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l2br w:val="nil"/>
              <w:tr2bl w:val="nil"/>
            </w:tcBorders>
            <w:vAlign w:val="center"/>
          </w:tcPr>
          <w:p w14:paraId="6C821588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检测类型</w:t>
            </w:r>
          </w:p>
        </w:tc>
        <w:tc>
          <w:tcPr>
            <w:tcW w:w="1332" w:type="dxa"/>
            <w:tcBorders>
              <w:tl2br w:val="nil"/>
              <w:tr2bl w:val="nil"/>
            </w:tcBorders>
            <w:vAlign w:val="center"/>
          </w:tcPr>
          <w:p w14:paraId="6135FCD7">
            <w:pPr>
              <w:jc w:val="left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委托检测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 w14:paraId="40698777"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 托 人</w:t>
            </w:r>
          </w:p>
        </w:tc>
        <w:tc>
          <w:tcPr>
            <w:tcW w:w="1955" w:type="dxa"/>
            <w:gridSpan w:val="3"/>
            <w:tcBorders>
              <w:tl2br w:val="nil"/>
              <w:tr2bl w:val="nil"/>
            </w:tcBorders>
            <w:vAlign w:val="center"/>
          </w:tcPr>
          <w:p w14:paraId="7F5B7FB1">
            <w:pPr>
              <w:jc w:val="center"/>
              <w:rPr>
                <w:rFonts w:ascii="宋体" w:hAnsi="宋体" w:eastAsia="宋体" w:cs="宋体"/>
                <w:color w:val="0000FF"/>
                <w:szCs w:val="21"/>
              </w:rPr>
            </w:pPr>
          </w:p>
        </w:tc>
        <w:tc>
          <w:tcPr>
            <w:tcW w:w="1145" w:type="dxa"/>
            <w:gridSpan w:val="3"/>
            <w:tcBorders>
              <w:tl2br w:val="nil"/>
              <w:tr2bl w:val="nil"/>
            </w:tcBorders>
            <w:vAlign w:val="center"/>
          </w:tcPr>
          <w:p w14:paraId="0E39ED07"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联系电话</w:t>
            </w:r>
          </w:p>
        </w:tc>
        <w:tc>
          <w:tcPr>
            <w:tcW w:w="2695" w:type="dxa"/>
            <w:gridSpan w:val="3"/>
            <w:tcBorders>
              <w:tl2br w:val="nil"/>
              <w:tr2bl w:val="nil"/>
            </w:tcBorders>
            <w:vAlign w:val="center"/>
          </w:tcPr>
          <w:p w14:paraId="1F76E331"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</w:p>
        </w:tc>
      </w:tr>
      <w:tr w14:paraId="32C0BE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5FACFC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tl2br w:val="nil"/>
              <w:tr2bl w:val="nil"/>
            </w:tcBorders>
            <w:vAlign w:val="center"/>
          </w:tcPr>
          <w:p w14:paraId="647D1E2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2" w:type="dxa"/>
            <w:tcBorders>
              <w:tl2br w:val="nil"/>
              <w:tr2bl w:val="nil"/>
            </w:tcBorders>
            <w:vAlign w:val="center"/>
          </w:tcPr>
          <w:p w14:paraId="4095C748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□见证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取样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 w14:paraId="02075561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 证 人</w:t>
            </w:r>
          </w:p>
        </w:tc>
        <w:tc>
          <w:tcPr>
            <w:tcW w:w="1955" w:type="dxa"/>
            <w:gridSpan w:val="3"/>
            <w:tcBorders>
              <w:tl2br w:val="nil"/>
              <w:tr2bl w:val="nil"/>
            </w:tcBorders>
            <w:vAlign w:val="center"/>
          </w:tcPr>
          <w:p w14:paraId="14A8506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45" w:type="dxa"/>
            <w:gridSpan w:val="3"/>
            <w:tcBorders>
              <w:tl2br w:val="nil"/>
              <w:tr2bl w:val="nil"/>
            </w:tcBorders>
            <w:vAlign w:val="center"/>
          </w:tcPr>
          <w:p w14:paraId="17D5078D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见证编号</w:t>
            </w:r>
          </w:p>
        </w:tc>
        <w:tc>
          <w:tcPr>
            <w:tcW w:w="2695" w:type="dxa"/>
            <w:gridSpan w:val="3"/>
            <w:tcBorders>
              <w:tl2br w:val="nil"/>
              <w:tr2bl w:val="nil"/>
            </w:tcBorders>
            <w:vAlign w:val="center"/>
          </w:tcPr>
          <w:p w14:paraId="120BB79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3EEA13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87FE86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29" w:type="dxa"/>
            <w:gridSpan w:val="12"/>
            <w:tcBorders>
              <w:tl2br w:val="nil"/>
              <w:tr2bl w:val="nil"/>
            </w:tcBorders>
            <w:vAlign w:val="center"/>
          </w:tcPr>
          <w:p w14:paraId="6C1DB113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检 测 产 品 及 参 数</w:t>
            </w:r>
          </w:p>
        </w:tc>
      </w:tr>
      <w:tr w14:paraId="723D6E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9741370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6FFE3D49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样品名称</w:t>
            </w:r>
          </w:p>
        </w:tc>
        <w:tc>
          <w:tcPr>
            <w:tcW w:w="2388" w:type="dxa"/>
            <w:gridSpan w:val="2"/>
            <w:tcBorders>
              <w:tl2br w:val="nil"/>
              <w:tr2bl w:val="nil"/>
            </w:tcBorders>
            <w:vAlign w:val="center"/>
          </w:tcPr>
          <w:p w14:paraId="0D77F2CF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生产厂家</w:t>
            </w:r>
          </w:p>
        </w:tc>
        <w:tc>
          <w:tcPr>
            <w:tcW w:w="2016" w:type="dxa"/>
            <w:gridSpan w:val="4"/>
            <w:tcBorders>
              <w:tl2br w:val="nil"/>
              <w:tr2bl w:val="nil"/>
            </w:tcBorders>
            <w:vAlign w:val="center"/>
          </w:tcPr>
          <w:p w14:paraId="2926F766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规格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尺寸（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mm）</w:t>
            </w:r>
          </w:p>
        </w:tc>
        <w:tc>
          <w:tcPr>
            <w:tcW w:w="1649" w:type="dxa"/>
            <w:gridSpan w:val="3"/>
            <w:tcBorders>
              <w:tl2br w:val="nil"/>
              <w:tr2bl w:val="nil"/>
            </w:tcBorders>
            <w:vAlign w:val="center"/>
          </w:tcPr>
          <w:p w14:paraId="3196E9BA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使用部位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vAlign w:val="center"/>
          </w:tcPr>
          <w:p w14:paraId="7BFA95CB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代表数量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vAlign w:val="center"/>
          </w:tcPr>
          <w:p w14:paraId="28CB8A58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样品数量</w:t>
            </w:r>
            <w:bookmarkStart w:id="0" w:name="_GoBack"/>
            <w:bookmarkEnd w:id="0"/>
          </w:p>
        </w:tc>
      </w:tr>
      <w:tr w14:paraId="2D454A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E1376F2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333E49D7">
            <w:pPr>
              <w:jc w:val="both"/>
              <w:rPr>
                <w:rFonts w:hint="default" w:ascii="宋体" w:hAnsi="宋体" w:eastAsia="宋体" w:cs="宋体"/>
                <w:lang w:val="en-US" w:eastAsia="zh-CN"/>
              </w:rPr>
            </w:pPr>
          </w:p>
        </w:tc>
        <w:tc>
          <w:tcPr>
            <w:tcW w:w="2388" w:type="dxa"/>
            <w:gridSpan w:val="2"/>
            <w:tcBorders>
              <w:tl2br w:val="nil"/>
              <w:tr2bl w:val="nil"/>
            </w:tcBorders>
            <w:vAlign w:val="center"/>
          </w:tcPr>
          <w:p w14:paraId="68452CFD">
            <w:pPr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016" w:type="dxa"/>
            <w:gridSpan w:val="4"/>
            <w:tcBorders>
              <w:tl2br w:val="nil"/>
              <w:tr2bl w:val="nil"/>
            </w:tcBorders>
            <w:vAlign w:val="center"/>
          </w:tcPr>
          <w:p w14:paraId="2FA74DA9">
            <w:pPr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49" w:type="dxa"/>
            <w:gridSpan w:val="3"/>
            <w:tcBorders>
              <w:tl2br w:val="nil"/>
              <w:tr2bl w:val="nil"/>
            </w:tcBorders>
            <w:vAlign w:val="center"/>
          </w:tcPr>
          <w:p w14:paraId="2108FF10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vAlign w:val="center"/>
          </w:tcPr>
          <w:p w14:paraId="598CF543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vAlign w:val="center"/>
          </w:tcPr>
          <w:p w14:paraId="2033CCDA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1F7EB2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F27283D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132DDAAC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388" w:type="dxa"/>
            <w:gridSpan w:val="2"/>
            <w:tcBorders>
              <w:tl2br w:val="nil"/>
              <w:tr2bl w:val="nil"/>
            </w:tcBorders>
            <w:vAlign w:val="center"/>
          </w:tcPr>
          <w:p w14:paraId="5D713CFD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016" w:type="dxa"/>
            <w:gridSpan w:val="4"/>
            <w:tcBorders>
              <w:tl2br w:val="nil"/>
              <w:tr2bl w:val="nil"/>
            </w:tcBorders>
            <w:vAlign w:val="center"/>
          </w:tcPr>
          <w:p w14:paraId="689A3FB0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49" w:type="dxa"/>
            <w:gridSpan w:val="3"/>
            <w:tcBorders>
              <w:tl2br w:val="nil"/>
              <w:tr2bl w:val="nil"/>
            </w:tcBorders>
            <w:vAlign w:val="center"/>
          </w:tcPr>
          <w:p w14:paraId="5E2E23BB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vAlign w:val="center"/>
          </w:tcPr>
          <w:p w14:paraId="0CA461AE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vAlign w:val="center"/>
          </w:tcPr>
          <w:p w14:paraId="7B28D641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3D9A7D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C0E19E1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1C383457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388" w:type="dxa"/>
            <w:gridSpan w:val="2"/>
            <w:tcBorders>
              <w:tl2br w:val="nil"/>
              <w:tr2bl w:val="nil"/>
            </w:tcBorders>
            <w:vAlign w:val="center"/>
          </w:tcPr>
          <w:p w14:paraId="5D13FFF8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016" w:type="dxa"/>
            <w:gridSpan w:val="4"/>
            <w:tcBorders>
              <w:tl2br w:val="nil"/>
              <w:tr2bl w:val="nil"/>
            </w:tcBorders>
            <w:vAlign w:val="center"/>
          </w:tcPr>
          <w:p w14:paraId="7AF7A858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49" w:type="dxa"/>
            <w:gridSpan w:val="3"/>
            <w:tcBorders>
              <w:tl2br w:val="nil"/>
              <w:tr2bl w:val="nil"/>
            </w:tcBorders>
            <w:vAlign w:val="center"/>
          </w:tcPr>
          <w:p w14:paraId="6D8F5F98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vAlign w:val="center"/>
          </w:tcPr>
          <w:p w14:paraId="66380A0F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vAlign w:val="center"/>
          </w:tcPr>
          <w:p w14:paraId="41DF6382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22A63E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6F40A7E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2DDACA2F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检测参数</w:t>
            </w:r>
          </w:p>
        </w:tc>
        <w:tc>
          <w:tcPr>
            <w:tcW w:w="8183" w:type="dxa"/>
            <w:gridSpan w:val="11"/>
            <w:tcBorders>
              <w:tl2br w:val="nil"/>
              <w:tr2bl w:val="nil"/>
            </w:tcBorders>
            <w:vAlign w:val="center"/>
          </w:tcPr>
          <w:p w14:paraId="0CC895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□外观质量       □截面尺寸        □密度            □环刚度      </w:t>
            </w:r>
          </w:p>
          <w:p w14:paraId="6DC62C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□环柔性         □冲击性能        □落锤冲击试验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维卡软化温度   </w:t>
            </w:r>
          </w:p>
          <w:p w14:paraId="638B4B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纵向回缩率  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拉伸屈服应力 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□断裂伸长率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烘箱试验      </w:t>
            </w:r>
          </w:p>
          <w:p w14:paraId="1262AE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□坠落试验    </w:t>
            </w:r>
          </w:p>
        </w:tc>
      </w:tr>
      <w:tr w14:paraId="515FAE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14EFD6A6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检测公司填写</w:t>
            </w: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0A23E928"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已检处置样品</w:t>
            </w:r>
          </w:p>
        </w:tc>
        <w:tc>
          <w:tcPr>
            <w:tcW w:w="2936" w:type="dxa"/>
            <w:gridSpan w:val="3"/>
            <w:tcBorders>
              <w:tl2br w:val="nil"/>
              <w:tr2bl w:val="nil"/>
            </w:tcBorders>
            <w:vAlign w:val="center"/>
          </w:tcPr>
          <w:p w14:paraId="2C5FFFBB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□退还      □无需退还</w:t>
            </w:r>
          </w:p>
        </w:tc>
        <w:tc>
          <w:tcPr>
            <w:tcW w:w="2348" w:type="dxa"/>
            <w:gridSpan w:val="4"/>
            <w:tcBorders>
              <w:tl2br w:val="nil"/>
              <w:tr2bl w:val="nil"/>
            </w:tcBorders>
            <w:vAlign w:val="center"/>
          </w:tcPr>
          <w:p w14:paraId="07151215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2899" w:type="dxa"/>
            <w:gridSpan w:val="4"/>
            <w:tcBorders>
              <w:tl2br w:val="nil"/>
              <w:tr2bl w:val="nil"/>
            </w:tcBorders>
            <w:vAlign w:val="center"/>
          </w:tcPr>
          <w:p w14:paraId="52D4D4E5"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 w14:paraId="2E347F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2C4A56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l2br w:val="nil"/>
              <w:tr2bl w:val="nil"/>
            </w:tcBorders>
            <w:vAlign w:val="center"/>
          </w:tcPr>
          <w:p w14:paraId="4D452AC5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936" w:type="dxa"/>
            <w:gridSpan w:val="3"/>
            <w:tcBorders>
              <w:tl2br w:val="nil"/>
              <w:tr2bl w:val="nil"/>
            </w:tcBorders>
            <w:vAlign w:val="center"/>
          </w:tcPr>
          <w:p w14:paraId="74930535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外观：□正常  □不正常</w:t>
            </w:r>
          </w:p>
        </w:tc>
        <w:tc>
          <w:tcPr>
            <w:tcW w:w="5247" w:type="dxa"/>
            <w:gridSpan w:val="8"/>
            <w:vMerge w:val="restart"/>
            <w:tcBorders>
              <w:tl2br w:val="nil"/>
              <w:tr2bl w:val="nil"/>
            </w:tcBorders>
          </w:tcPr>
          <w:p w14:paraId="3EDE5CA4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样品状态说明（异常时应详细描述）：</w:t>
            </w:r>
          </w:p>
        </w:tc>
      </w:tr>
      <w:tr w14:paraId="7E262C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7F575C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tl2br w:val="nil"/>
              <w:tr2bl w:val="nil"/>
            </w:tcBorders>
            <w:vAlign w:val="center"/>
          </w:tcPr>
          <w:p w14:paraId="3F3E924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36" w:type="dxa"/>
            <w:gridSpan w:val="3"/>
            <w:tcBorders>
              <w:tl2br w:val="nil"/>
              <w:tr2bl w:val="nil"/>
            </w:tcBorders>
            <w:vAlign w:val="center"/>
          </w:tcPr>
          <w:p w14:paraId="76322F79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 xml:space="preserve">□需要加工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t>□不需要加工</w:t>
            </w:r>
          </w:p>
        </w:tc>
        <w:tc>
          <w:tcPr>
            <w:tcW w:w="5247" w:type="dxa"/>
            <w:gridSpan w:val="8"/>
            <w:vMerge w:val="continue"/>
            <w:tcBorders>
              <w:tl2br w:val="nil"/>
              <w:tr2bl w:val="nil"/>
            </w:tcBorders>
          </w:tcPr>
          <w:p w14:paraId="72F56D0C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013F74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9FC67D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060974CE">
            <w:pPr>
              <w:snapToGrid w:val="0"/>
              <w:spacing w:line="19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检测依据</w:t>
            </w:r>
          </w:p>
        </w:tc>
        <w:tc>
          <w:tcPr>
            <w:tcW w:w="8183" w:type="dxa"/>
            <w:gridSpan w:val="11"/>
            <w:tcBorders>
              <w:tl2br w:val="nil"/>
              <w:tr2bl w:val="nil"/>
            </w:tcBorders>
            <w:vAlign w:val="center"/>
          </w:tcPr>
          <w:p w14:paraId="5EF9E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GB/T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8806-2008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 xml:space="preserve">      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 xml:space="preserve">GB/T 9647-2015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 xml:space="preserve"> 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 xml:space="preserve">GB/T 39385-2020  </w:t>
            </w:r>
          </w:p>
          <w:p w14:paraId="54B742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□GB/T 14152-2001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 xml:space="preserve"> □GB/T 8802-2001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 xml:space="preserve"> □GB/T 6671-2001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</w:p>
          <w:p w14:paraId="065C9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 xml:space="preserve">GB/T 6111-2018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Cs w:val="21"/>
              </w:rPr>
              <w:t xml:space="preserve"> □GB/T 8804.1-2003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 xml:space="preserve">□GB/T 8804.2-2003 </w:t>
            </w:r>
          </w:p>
          <w:p w14:paraId="6CBC28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□GB/T 8803-2001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szCs w:val="21"/>
              </w:rPr>
              <w:t>□GB/T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8801-2007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GB/T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16800-2008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</w:p>
          <w:p w14:paraId="3F23DF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GB/T 8803-2001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□GB/T19472.1-2019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CJ/T 225-2011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</w:t>
            </w:r>
          </w:p>
          <w:p w14:paraId="00E38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CJ/T 270-2017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GB/T 19472.2-2017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GB/T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18477.1-2007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</w:p>
          <w:p w14:paraId="78E6CE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GB/T18477.2-2011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□GB/T18477.3-2019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GB/T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1033.1-20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 xml:space="preserve">   </w:t>
            </w:r>
          </w:p>
          <w:p w14:paraId="6B0671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GB/T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1033.2-2010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   </w:t>
            </w:r>
          </w:p>
        </w:tc>
      </w:tr>
      <w:tr w14:paraId="6ECCBE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AD59EF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160B44AD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183" w:type="dxa"/>
            <w:gridSpan w:val="11"/>
            <w:tcBorders>
              <w:tl2br w:val="nil"/>
              <w:tr2bl w:val="nil"/>
            </w:tcBorders>
            <w:vAlign w:val="center"/>
          </w:tcPr>
          <w:p w14:paraId="0782DF7E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¥：</w:t>
            </w:r>
          </w:p>
        </w:tc>
      </w:tr>
      <w:tr w14:paraId="637F50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59513D89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29" w:type="dxa"/>
            <w:gridSpan w:val="12"/>
            <w:tcBorders>
              <w:tl2br w:val="nil"/>
              <w:tr2bl w:val="nil"/>
            </w:tcBorders>
          </w:tcPr>
          <w:p w14:paraId="5EADB0F8">
            <w:pPr>
              <w:ind w:left="904" w:hanging="904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1.我方保证所填写的信息、提供的资料和实物确具真实性,并对检测公司所填写的信息和承诺及声明予以确认。我方保证按时交清检测费用、领取报告和退样。</w:t>
            </w:r>
          </w:p>
          <w:p w14:paraId="1CBD61C0"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2.若逾期3个工作日未领取退样，已检样品由检测公司自行处理。</w:t>
            </w:r>
          </w:p>
          <w:p w14:paraId="6EE5C252">
            <w:pPr>
              <w:ind w:left="904" w:hanging="904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1.我方保证检测的科学性、公正性和准确性、对检测数据及结论负责；对委托方提供的检测样品和资料保密；对委托方所填写的委托检测产品及参数、样品处理和报告领取的信息予以确认。</w:t>
            </w:r>
          </w:p>
          <w:p w14:paraId="664500B7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2.委托检测，其检测数据及结论仅对来样负责。</w:t>
            </w:r>
          </w:p>
          <w:p w14:paraId="156504D9"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3.对检测报告若有异议，应于收到报告之日起十五日内向检测单位提出。</w:t>
            </w:r>
          </w:p>
          <w:p w14:paraId="2ADF25D0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6848065C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委托方经手人签名：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业务受理人签名：</w:t>
            </w:r>
          </w:p>
          <w:p w14:paraId="21C45E13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联系电话：                             联系电话：</w:t>
            </w:r>
            <w:r>
              <w:rPr>
                <w:rFonts w:hint="eastAsia" w:ascii="宋体" w:hAnsi="宋体" w:cs="宋体"/>
              </w:rPr>
              <w:t>0813-7113688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年  月  日</w:t>
            </w:r>
          </w:p>
        </w:tc>
      </w:tr>
    </w:tbl>
    <w:p w14:paraId="6E78E0A2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注：1：委托协议书由委托单位经办人填写或提供信息并确认，本委托协议书一式二份，检测公司、委托方各一份。</w:t>
      </w:r>
    </w:p>
    <w:p w14:paraId="557761F5">
      <w:pPr>
        <w:ind w:firstLine="360" w:firstLineChars="200"/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2：请在本次需要检测参数的□划“√”。</w:t>
      </w:r>
    </w:p>
    <w:p w14:paraId="5058A647">
      <w:pPr>
        <w:rPr>
          <w:sz w:val="15"/>
          <w:szCs w:val="15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7008"/>
          <w:pgMar w:top="720" w:right="720" w:bottom="720" w:left="720" w:header="851" w:footer="992" w:gutter="0"/>
          <w:cols w:space="0" w:num="1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   3：对于送样委托，本单位仅对来样负责。</w:t>
      </w:r>
    </w:p>
    <w:p w14:paraId="72F8E611">
      <w:pPr>
        <w:jc w:val="left"/>
        <w:rPr>
          <w:sz w:val="28"/>
          <w:szCs w:val="28"/>
        </w:rPr>
      </w:pPr>
    </w:p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8FAF35">
    <w:pPr>
      <w:rPr>
        <w:rFonts w:hint="eastAsia" w:ascii="宋体" w:hAnsi="宋体" w:cs="宋体"/>
        <w:sz w:val="18"/>
      </w:rPr>
    </w:pPr>
    <w:r>
      <w:rPr>
        <w:rFonts w:hint="eastAsia" w:ascii="宋体" w:hAnsi="宋体" w:cs="宋体"/>
        <w:sz w:val="18"/>
      </w:rPr>
      <w:t>注：1</w:t>
    </w:r>
    <w:r>
      <w:rPr>
        <w:rFonts w:hint="eastAsia" w:ascii="宋体" w:hAnsi="宋体" w:cs="宋体"/>
        <w:sz w:val="18"/>
        <w:lang w:eastAsia="zh-CN"/>
      </w:rPr>
      <w:t>：</w:t>
    </w:r>
    <w:r>
      <w:rPr>
        <w:rFonts w:hint="eastAsia" w:ascii="宋体" w:hAnsi="宋体" w:cs="宋体"/>
        <w:sz w:val="18"/>
        <w:lang w:val="en-US" w:eastAsia="zh-CN"/>
      </w:rPr>
      <w:t>委托协议书由委托单位经办人填写或提供信息并确认，</w:t>
    </w:r>
    <w:r>
      <w:rPr>
        <w:rFonts w:hint="eastAsia" w:ascii="宋体" w:hAnsi="宋体" w:cs="宋体"/>
        <w:sz w:val="18"/>
      </w:rPr>
      <w:t>本委托协议书一式二</w:t>
    </w:r>
    <w:r>
      <w:rPr>
        <w:rFonts w:hint="eastAsia" w:ascii="宋体" w:hAnsi="宋体" w:cs="宋体"/>
        <w:sz w:val="18"/>
        <w:lang w:eastAsia="zh-CN"/>
      </w:rPr>
      <w:t>份，</w:t>
    </w:r>
    <w:r>
      <w:rPr>
        <w:rFonts w:hint="eastAsia" w:ascii="宋体" w:hAnsi="宋体" w:cs="宋体"/>
        <w:sz w:val="18"/>
      </w:rPr>
      <w:t>检测公司、委托方各一</w:t>
    </w:r>
    <w:r>
      <w:rPr>
        <w:rFonts w:hint="eastAsia" w:ascii="宋体" w:hAnsi="宋体" w:cs="宋体"/>
        <w:sz w:val="18"/>
        <w:lang w:eastAsia="zh-CN"/>
      </w:rPr>
      <w:t>份</w:t>
    </w:r>
    <w:r>
      <w:rPr>
        <w:rFonts w:hint="eastAsia" w:ascii="宋体" w:hAnsi="宋体" w:cs="宋体"/>
        <w:sz w:val="18"/>
      </w:rPr>
      <w:t>。</w:t>
    </w:r>
  </w:p>
  <w:p w14:paraId="273A4B57">
    <w:pPr>
      <w:ind w:firstLine="360" w:firstLineChars="200"/>
      <w:rPr>
        <w:rFonts w:hint="eastAsia" w:ascii="宋体" w:hAnsi="宋体" w:cs="宋体"/>
        <w:sz w:val="18"/>
        <w:lang w:eastAsia="zh-CN"/>
      </w:rPr>
    </w:pPr>
    <w:r>
      <w:rPr>
        <w:rFonts w:hint="eastAsia" w:ascii="宋体" w:hAnsi="宋体" w:cs="宋体"/>
        <w:sz w:val="18"/>
        <w:lang w:val="en-US" w:eastAsia="zh-CN"/>
      </w:rPr>
      <w:t>2：</w:t>
    </w:r>
    <w:r>
      <w:rPr>
        <w:rFonts w:hint="eastAsia" w:ascii="宋体" w:hAnsi="宋体" w:cs="宋体"/>
        <w:sz w:val="18"/>
      </w:rPr>
      <w:t>请在</w:t>
    </w:r>
    <w:r>
      <w:rPr>
        <w:rFonts w:hint="eastAsia" w:ascii="宋体" w:hAnsi="宋体" w:cs="宋体"/>
        <w:sz w:val="18"/>
        <w:lang w:eastAsia="zh-CN"/>
      </w:rPr>
      <w:t>本次需要检测参数的</w:t>
    </w:r>
    <w:r>
      <w:rPr>
        <w:rFonts w:hint="eastAsia" w:ascii="宋体" w:hAnsi="宋体" w:cs="宋体"/>
        <w:sz w:val="18"/>
      </w:rPr>
      <w:t>□划“√”</w:t>
    </w:r>
    <w:r>
      <w:rPr>
        <w:rFonts w:hint="eastAsia" w:ascii="宋体" w:hAnsi="宋体" w:cs="宋体"/>
        <w:sz w:val="18"/>
        <w:lang w:eastAsia="zh-CN"/>
      </w:rPr>
      <w:t>。</w:t>
    </w:r>
  </w:p>
  <w:p w14:paraId="1177BBBF">
    <w:pPr>
      <w:pStyle w:val="13"/>
    </w:pPr>
    <w:r>
      <w:rPr>
        <w:rFonts w:hint="eastAsia" w:ascii="宋体" w:hAnsi="宋体" w:cs="宋体"/>
        <w:sz w:val="18"/>
      </w:rPr>
      <w:t xml:space="preserve"> </w:t>
    </w:r>
    <w:r>
      <w:rPr>
        <w:rFonts w:hint="eastAsia" w:ascii="宋体" w:hAnsi="宋体" w:cs="宋体"/>
        <w:sz w:val="18"/>
        <w:lang w:val="en-US" w:eastAsia="zh-CN"/>
      </w:rPr>
      <w:t xml:space="preserve">   3：</w:t>
    </w:r>
    <w:r>
      <w:rPr>
        <w:rFonts w:hint="eastAsia" w:ascii="宋体" w:hAnsi="宋体" w:cs="宋体"/>
        <w:sz w:val="18"/>
        <w:lang w:eastAsia="zh-CN"/>
      </w:rPr>
      <w:t>对于送样委托</w:t>
    </w:r>
    <w:r>
      <w:rPr>
        <w:rFonts w:hint="eastAsia" w:ascii="宋体" w:hAnsi="宋体" w:cs="宋体"/>
        <w:sz w:val="18"/>
      </w:rPr>
      <w:t>，</w:t>
    </w:r>
    <w:r>
      <w:rPr>
        <w:rFonts w:hint="eastAsia" w:ascii="宋体" w:hAnsi="宋体" w:cs="宋体"/>
        <w:sz w:val="18"/>
        <w:lang w:eastAsia="zh-CN"/>
      </w:rPr>
      <w:t>本单位仅对来样负责；对于现场检测</w:t>
    </w:r>
    <w:r>
      <w:rPr>
        <w:rFonts w:hint="eastAsia" w:ascii="宋体" w:hAnsi="宋体" w:cs="宋体"/>
        <w:sz w:val="18"/>
      </w:rPr>
      <w:t>，</w:t>
    </w:r>
    <w:r>
      <w:rPr>
        <w:rFonts w:hint="eastAsia" w:ascii="宋体" w:hAnsi="宋体" w:cs="宋体"/>
        <w:sz w:val="18"/>
        <w:lang w:eastAsia="zh-CN"/>
      </w:rPr>
      <w:t>本单位仅对当时的抽样部位负责。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5BDB75"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871684">
    <w:pPr>
      <w:pStyle w:val="1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161E1C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E6A029">
    <w:pPr>
      <w:pStyle w:val="14"/>
      <w:pBdr>
        <w:bottom w:val="single" w:color="auto" w:sz="6" w:space="3"/>
      </w:pBdr>
      <w:ind w:firstLine="6210"/>
      <w:jc w:val="both"/>
      <w:rPr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7C359A64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416B8EFB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 w14:paraId="20A2F620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7C359A64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416B8EFB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 w14:paraId="20A2F620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四川省蜀南建设工程质量检测有限公司</w:t>
    </w:r>
  </w:p>
  <w:p w14:paraId="2402E930">
    <w:pPr>
      <w:pStyle w:val="14"/>
      <w:pBdr>
        <w:bottom w:val="single" w:color="auto" w:sz="6" w:space="3"/>
      </w:pBdr>
      <w:jc w:val="both"/>
      <w:rPr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qkDBNMAAAAGAQAADwAAAAAAAAABACAAAAAiAAAAZHJzL2Rvd25yZXYueG1sUEsBAhQAFAAA&#10;AAgAh07iQJEDlH70AQAAuwMAAA4AAAAAAAAAAQAgAAAAIgEAAGRycy9lMm9Eb2MueG1sUEsFBgAA&#10;AAAGAAYAWQEAAIg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地址：四川省自贡市富顺县邓井关街道宋渡路</w:t>
    </w:r>
  </w:p>
  <w:p w14:paraId="342545E1">
    <w:pPr>
      <w:pStyle w:val="14"/>
      <w:pBdr>
        <w:bottom w:val="single" w:color="auto" w:sz="6" w:space="3"/>
      </w:pBdr>
      <w:ind w:firstLine="7500" w:firstLineChars="5000"/>
      <w:jc w:val="both"/>
      <w:rPr>
        <w:rFonts w:hint="eastAsia" w:eastAsiaTheme="minorEastAsia"/>
        <w:sz w:val="15"/>
        <w:lang w:val="en-US" w:eastAsia="zh-CN"/>
      </w:rPr>
    </w:pPr>
    <w:r>
      <w:rPr>
        <w:rFonts w:hint="eastAsia"/>
        <w:sz w:val="15"/>
      </w:rPr>
      <w:t>南段16号22</w:t>
    </w:r>
    <w:r>
      <w:rPr>
        <w:rFonts w:hint="eastAsia"/>
        <w:sz w:val="15"/>
        <w:lang w:val="en-US" w:eastAsia="zh-CN"/>
      </w:rPr>
      <w:t>栋</w:t>
    </w:r>
  </w:p>
  <w:p w14:paraId="25CAA616">
    <w:pPr>
      <w:pStyle w:val="14"/>
      <w:pBdr>
        <w:bottom w:val="single" w:color="auto" w:sz="6" w:space="3"/>
      </w:pBdr>
      <w:jc w:val="both"/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  <w:p w14:paraId="40E8B87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EB26F3"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ECC6E5">
    <w:pPr>
      <w:pStyle w:val="1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B3036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1F4471"/>
    <w:rsid w:val="004F05A8"/>
    <w:rsid w:val="00625253"/>
    <w:rsid w:val="0086727C"/>
    <w:rsid w:val="00A91BDD"/>
    <w:rsid w:val="00A929F2"/>
    <w:rsid w:val="00B7441D"/>
    <w:rsid w:val="00DE72AA"/>
    <w:rsid w:val="01164672"/>
    <w:rsid w:val="01BD4A2A"/>
    <w:rsid w:val="01C535BE"/>
    <w:rsid w:val="01D75008"/>
    <w:rsid w:val="01E274B5"/>
    <w:rsid w:val="01F6515D"/>
    <w:rsid w:val="020A662D"/>
    <w:rsid w:val="02772A8F"/>
    <w:rsid w:val="02B74138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C3C62"/>
    <w:rsid w:val="07B6447F"/>
    <w:rsid w:val="07BE62CF"/>
    <w:rsid w:val="07C43ED5"/>
    <w:rsid w:val="07C819C2"/>
    <w:rsid w:val="07E06AE8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9E17D72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C7287D"/>
    <w:rsid w:val="0CE022E3"/>
    <w:rsid w:val="0D8F3D74"/>
    <w:rsid w:val="0DC252D6"/>
    <w:rsid w:val="0DC67D18"/>
    <w:rsid w:val="0DD727F1"/>
    <w:rsid w:val="0DD8176C"/>
    <w:rsid w:val="0E103AAE"/>
    <w:rsid w:val="0E162AFE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5A0733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072EA1"/>
    <w:rsid w:val="12444BB3"/>
    <w:rsid w:val="124617CA"/>
    <w:rsid w:val="12577DDC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F25809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901ECE"/>
    <w:rsid w:val="16934B13"/>
    <w:rsid w:val="169C77DB"/>
    <w:rsid w:val="16DA5717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B03C6F"/>
    <w:rsid w:val="18C14AB7"/>
    <w:rsid w:val="18E20567"/>
    <w:rsid w:val="19622F5E"/>
    <w:rsid w:val="196A0717"/>
    <w:rsid w:val="19734AB5"/>
    <w:rsid w:val="198952DA"/>
    <w:rsid w:val="199A1954"/>
    <w:rsid w:val="19AC28BC"/>
    <w:rsid w:val="19AD3767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911E9"/>
    <w:rsid w:val="1D6E4A59"/>
    <w:rsid w:val="1DA00A88"/>
    <w:rsid w:val="1DBC0468"/>
    <w:rsid w:val="1DEB4071"/>
    <w:rsid w:val="1E011205"/>
    <w:rsid w:val="1E075A49"/>
    <w:rsid w:val="1E1F49CB"/>
    <w:rsid w:val="1E5866DD"/>
    <w:rsid w:val="1E8431B9"/>
    <w:rsid w:val="1E8B4BB1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5B48B7"/>
    <w:rsid w:val="20B86B28"/>
    <w:rsid w:val="20C93A8A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7E692E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A3AD2"/>
    <w:rsid w:val="24204478"/>
    <w:rsid w:val="246758CC"/>
    <w:rsid w:val="247A464C"/>
    <w:rsid w:val="24980E12"/>
    <w:rsid w:val="24A26904"/>
    <w:rsid w:val="25092E20"/>
    <w:rsid w:val="255162BC"/>
    <w:rsid w:val="257261BF"/>
    <w:rsid w:val="25C12C1D"/>
    <w:rsid w:val="25DE685B"/>
    <w:rsid w:val="25F10FFC"/>
    <w:rsid w:val="26060854"/>
    <w:rsid w:val="261C0C94"/>
    <w:rsid w:val="262F0AD0"/>
    <w:rsid w:val="26382BC1"/>
    <w:rsid w:val="2658301B"/>
    <w:rsid w:val="26677A65"/>
    <w:rsid w:val="26DB519C"/>
    <w:rsid w:val="26DD1134"/>
    <w:rsid w:val="26DE38AC"/>
    <w:rsid w:val="26E60699"/>
    <w:rsid w:val="26FE7798"/>
    <w:rsid w:val="275561DA"/>
    <w:rsid w:val="27805EE9"/>
    <w:rsid w:val="27976544"/>
    <w:rsid w:val="28044C94"/>
    <w:rsid w:val="282A564A"/>
    <w:rsid w:val="283A2D92"/>
    <w:rsid w:val="28962E9F"/>
    <w:rsid w:val="28AC01AB"/>
    <w:rsid w:val="28BE6F36"/>
    <w:rsid w:val="28EB5B2D"/>
    <w:rsid w:val="290231EE"/>
    <w:rsid w:val="291E4F8A"/>
    <w:rsid w:val="295056AA"/>
    <w:rsid w:val="29816BAC"/>
    <w:rsid w:val="29B55C25"/>
    <w:rsid w:val="29F55728"/>
    <w:rsid w:val="29FD599A"/>
    <w:rsid w:val="2A29349D"/>
    <w:rsid w:val="2A9673A3"/>
    <w:rsid w:val="2ABA05ED"/>
    <w:rsid w:val="2AF30B09"/>
    <w:rsid w:val="2B276A39"/>
    <w:rsid w:val="2B2C517A"/>
    <w:rsid w:val="2B330291"/>
    <w:rsid w:val="2B48064C"/>
    <w:rsid w:val="2BA878F4"/>
    <w:rsid w:val="2BF63535"/>
    <w:rsid w:val="2C1A1476"/>
    <w:rsid w:val="2C892163"/>
    <w:rsid w:val="2D9C5EBB"/>
    <w:rsid w:val="2E135349"/>
    <w:rsid w:val="2E3151FF"/>
    <w:rsid w:val="2E6B1BBC"/>
    <w:rsid w:val="2E8548D6"/>
    <w:rsid w:val="2EA73F30"/>
    <w:rsid w:val="2F132E2E"/>
    <w:rsid w:val="2F1701CA"/>
    <w:rsid w:val="2F3105C8"/>
    <w:rsid w:val="2F3151B3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98631B"/>
    <w:rsid w:val="32D87B05"/>
    <w:rsid w:val="32E22C16"/>
    <w:rsid w:val="33C85C0C"/>
    <w:rsid w:val="33CB7140"/>
    <w:rsid w:val="33D54739"/>
    <w:rsid w:val="33EB6EDD"/>
    <w:rsid w:val="340071A3"/>
    <w:rsid w:val="34080317"/>
    <w:rsid w:val="34D505DC"/>
    <w:rsid w:val="34EC58C3"/>
    <w:rsid w:val="35104F87"/>
    <w:rsid w:val="35114650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8F6179"/>
    <w:rsid w:val="3A9653CE"/>
    <w:rsid w:val="3A9D329F"/>
    <w:rsid w:val="3AF9556F"/>
    <w:rsid w:val="3AFC0C5A"/>
    <w:rsid w:val="3B2449AA"/>
    <w:rsid w:val="3B5D7DBE"/>
    <w:rsid w:val="3B7D34BF"/>
    <w:rsid w:val="3BC926EE"/>
    <w:rsid w:val="3C5F6D3D"/>
    <w:rsid w:val="3C89013E"/>
    <w:rsid w:val="3C931020"/>
    <w:rsid w:val="3CDC01FC"/>
    <w:rsid w:val="3D2C14AC"/>
    <w:rsid w:val="3D43068B"/>
    <w:rsid w:val="3D692407"/>
    <w:rsid w:val="3DB35558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833FB6"/>
    <w:rsid w:val="408A6F6D"/>
    <w:rsid w:val="40DC4AF4"/>
    <w:rsid w:val="40E50A5D"/>
    <w:rsid w:val="413606A8"/>
    <w:rsid w:val="414247F4"/>
    <w:rsid w:val="414555FB"/>
    <w:rsid w:val="41501A1C"/>
    <w:rsid w:val="4164597F"/>
    <w:rsid w:val="41B64377"/>
    <w:rsid w:val="41D94B65"/>
    <w:rsid w:val="42224001"/>
    <w:rsid w:val="422E4A2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7031E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EA2782"/>
    <w:rsid w:val="44F3429E"/>
    <w:rsid w:val="451F1453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E0F4E73"/>
    <w:rsid w:val="4E1334E9"/>
    <w:rsid w:val="4E3D63A9"/>
    <w:rsid w:val="4E556530"/>
    <w:rsid w:val="4E795D08"/>
    <w:rsid w:val="4E9F137E"/>
    <w:rsid w:val="4F6E6347"/>
    <w:rsid w:val="4F8515D2"/>
    <w:rsid w:val="4F9F7107"/>
    <w:rsid w:val="4FAB7189"/>
    <w:rsid w:val="4FFE0440"/>
    <w:rsid w:val="50021529"/>
    <w:rsid w:val="504B75A0"/>
    <w:rsid w:val="50510DA0"/>
    <w:rsid w:val="50E13929"/>
    <w:rsid w:val="510E1ABC"/>
    <w:rsid w:val="51434A34"/>
    <w:rsid w:val="51567183"/>
    <w:rsid w:val="51596B80"/>
    <w:rsid w:val="51915487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CFD"/>
    <w:rsid w:val="52EF2065"/>
    <w:rsid w:val="52FF39AE"/>
    <w:rsid w:val="53124C2D"/>
    <w:rsid w:val="5349426B"/>
    <w:rsid w:val="53A83B6F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6F68EC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25734C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C77739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113787"/>
    <w:rsid w:val="601A044D"/>
    <w:rsid w:val="60401FAD"/>
    <w:rsid w:val="604A63A6"/>
    <w:rsid w:val="60522285"/>
    <w:rsid w:val="606A3A73"/>
    <w:rsid w:val="60B371C8"/>
    <w:rsid w:val="60E555BB"/>
    <w:rsid w:val="616D080E"/>
    <w:rsid w:val="617F7A84"/>
    <w:rsid w:val="619C7B6F"/>
    <w:rsid w:val="61E713AA"/>
    <w:rsid w:val="623663B8"/>
    <w:rsid w:val="62516C98"/>
    <w:rsid w:val="62557B01"/>
    <w:rsid w:val="62833F37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9920B6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A64750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1564E5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B66E2F"/>
    <w:rsid w:val="74C964FC"/>
    <w:rsid w:val="74D2226D"/>
    <w:rsid w:val="74FE7E99"/>
    <w:rsid w:val="75417B55"/>
    <w:rsid w:val="755241BA"/>
    <w:rsid w:val="756D7C3D"/>
    <w:rsid w:val="75754314"/>
    <w:rsid w:val="75800136"/>
    <w:rsid w:val="759E74B3"/>
    <w:rsid w:val="75B94210"/>
    <w:rsid w:val="75C704A0"/>
    <w:rsid w:val="75CC4D6E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7EB5EF9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751</Words>
  <Characters>1060</Characters>
  <Lines>9</Lines>
  <Paragraphs>2</Paragraphs>
  <TotalTime>1</TotalTime>
  <ScaleCrop>false</ScaleCrop>
  <LinksUpToDate>false</LinksUpToDate>
  <CharactersWithSpaces>1624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2024-02-02T18:20:00Z</cp:lastPrinted>
  <dcterms:modified xsi:type="dcterms:W3CDTF">2025-04-17T02:52:45Z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8A0B1A8F36714C56B1951F46D70A6C55_13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