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4F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71CF3E83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路基路面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)</w:t>
      </w:r>
    </w:p>
    <w:p w14:paraId="79286C19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SNNB/WT-LL-202400001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732"/>
        <w:gridCol w:w="1254"/>
        <w:gridCol w:w="2097"/>
        <w:gridCol w:w="1477"/>
        <w:gridCol w:w="210"/>
        <w:gridCol w:w="1954"/>
      </w:tblGrid>
      <w:tr w14:paraId="343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4F847E3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36C3FC6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6F814D0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7786B0E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26CEC24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39306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6"/>
            <w:vAlign w:val="center"/>
          </w:tcPr>
          <w:p w14:paraId="5E223E3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33D8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784BC1B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53BF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6"/>
            <w:vAlign w:val="center"/>
          </w:tcPr>
          <w:p w14:paraId="4BF5895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554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3F035FE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E0FF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6"/>
            <w:vAlign w:val="center"/>
          </w:tcPr>
          <w:p w14:paraId="6F553A4A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4E65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7D5DF1E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0453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6"/>
            <w:vAlign w:val="center"/>
          </w:tcPr>
          <w:p w14:paraId="4124EA03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6B89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7918FA8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3DEC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6"/>
            <w:vAlign w:val="center"/>
          </w:tcPr>
          <w:p w14:paraId="0B47C68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C96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487" w:type="dxa"/>
            <w:vMerge w:val="continue"/>
            <w:vAlign w:val="center"/>
          </w:tcPr>
          <w:p w14:paraId="7B8523A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5F39CDA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732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55EE16AB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254" w:type="dxa"/>
            <w:vAlign w:val="center"/>
          </w:tcPr>
          <w:p w14:paraId="1AE54DF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委托人</w:t>
            </w:r>
          </w:p>
        </w:tc>
        <w:tc>
          <w:tcPr>
            <w:tcW w:w="2097" w:type="dxa"/>
            <w:vAlign w:val="center"/>
          </w:tcPr>
          <w:p w14:paraId="3094F90A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vAlign w:val="center"/>
          </w:tcPr>
          <w:p w14:paraId="0703F979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164" w:type="dxa"/>
            <w:gridSpan w:val="2"/>
            <w:vAlign w:val="center"/>
          </w:tcPr>
          <w:p w14:paraId="54A3C6DB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E60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3B5AB8C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7D6BF70C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1B569EB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61F4FB2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097" w:type="dxa"/>
            <w:vAlign w:val="center"/>
          </w:tcPr>
          <w:p w14:paraId="6612C16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vAlign w:val="center"/>
          </w:tcPr>
          <w:p w14:paraId="6B5FEAD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164" w:type="dxa"/>
            <w:gridSpan w:val="2"/>
            <w:vAlign w:val="center"/>
          </w:tcPr>
          <w:p w14:paraId="3BBC2B51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BA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2FFA5D2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7"/>
            <w:vAlign w:val="center"/>
          </w:tcPr>
          <w:p w14:paraId="10F973D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5A2B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487" w:type="dxa"/>
            <w:vMerge w:val="continue"/>
            <w:vAlign w:val="center"/>
          </w:tcPr>
          <w:p w14:paraId="0425E86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3BB7DD89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5C7A865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732" w:type="dxa"/>
            <w:vAlign w:val="center"/>
          </w:tcPr>
          <w:p w14:paraId="2F953161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vertAlign w:val="baseline"/>
                <w:lang w:eastAsia="zh-CN"/>
              </w:rPr>
              <w:t>沥青混合料路面</w:t>
            </w:r>
          </w:p>
        </w:tc>
        <w:tc>
          <w:tcPr>
            <w:tcW w:w="6992" w:type="dxa"/>
            <w:gridSpan w:val="5"/>
            <w:vAlign w:val="center"/>
          </w:tcPr>
          <w:p w14:paraId="06E55F72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灌砂法  □钻芯法）    □厚度（□挖坑法  □钻芯法）   </w:t>
            </w:r>
          </w:p>
          <w:p w14:paraId="154C3BB0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□平整度       □构造深度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弯沉     □摩擦系数    </w:t>
            </w:r>
          </w:p>
          <w:p w14:paraId="024A5249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□渗水系数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几何尺寸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沥青路面车辙    □</w:t>
            </w:r>
            <w:r>
              <w:rPr>
                <w:rFonts w:hint="eastAsia"/>
                <w:color w:val="auto"/>
                <w:spacing w:val="9"/>
                <w:sz w:val="20"/>
                <w:szCs w:val="20"/>
                <w:lang w:eastAsia="zh-CN"/>
              </w:rPr>
              <w:t>层间粘结强度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</w:t>
            </w:r>
          </w:p>
          <w:p w14:paraId="5BF0B238"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□路面表观损坏 □洒布量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热拌沥青混合料施工温度                                       </w:t>
            </w:r>
          </w:p>
        </w:tc>
      </w:tr>
      <w:tr w14:paraId="5B5BD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87" w:type="dxa"/>
            <w:vMerge w:val="continue"/>
            <w:vAlign w:val="center"/>
          </w:tcPr>
          <w:p w14:paraId="0841124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22B617CF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vAlign w:val="center"/>
          </w:tcPr>
          <w:p w14:paraId="4FD6EA25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351" w:type="dxa"/>
            <w:gridSpan w:val="2"/>
            <w:vAlign w:val="center"/>
          </w:tcPr>
          <w:p w14:paraId="48C5716A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687" w:type="dxa"/>
            <w:gridSpan w:val="2"/>
            <w:vAlign w:val="center"/>
          </w:tcPr>
          <w:p w14:paraId="0CD32521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1954" w:type="dxa"/>
            <w:vAlign w:val="center"/>
          </w:tcPr>
          <w:p w14:paraId="01478AA5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B51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87" w:type="dxa"/>
            <w:vMerge w:val="continue"/>
            <w:vAlign w:val="center"/>
          </w:tcPr>
          <w:p w14:paraId="27CE29AD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1BD76EFB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2" w:type="dxa"/>
            <w:vAlign w:val="center"/>
          </w:tcPr>
          <w:p w14:paraId="4E0467A3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351" w:type="dxa"/>
            <w:gridSpan w:val="2"/>
            <w:vAlign w:val="center"/>
          </w:tcPr>
          <w:p w14:paraId="6D51FC2D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6BB77FD4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1954" w:type="dxa"/>
            <w:vAlign w:val="center"/>
          </w:tcPr>
          <w:p w14:paraId="55447691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BBC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87" w:type="dxa"/>
            <w:vMerge w:val="continue"/>
            <w:vAlign w:val="center"/>
          </w:tcPr>
          <w:p w14:paraId="441BD325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4516BA73">
            <w:pPr>
              <w:spacing w:line="280" w:lineRule="exact"/>
              <w:jc w:val="center"/>
            </w:pPr>
          </w:p>
        </w:tc>
        <w:tc>
          <w:tcPr>
            <w:tcW w:w="1732" w:type="dxa"/>
            <w:vAlign w:val="center"/>
          </w:tcPr>
          <w:p w14:paraId="1289D3A2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351" w:type="dxa"/>
            <w:gridSpan w:val="2"/>
            <w:vAlign w:val="center"/>
          </w:tcPr>
          <w:p w14:paraId="5EFFA6AD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2DE5DCB1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1954" w:type="dxa"/>
            <w:vAlign w:val="center"/>
          </w:tcPr>
          <w:p w14:paraId="7DEE9F4A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F7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4EA20C3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6ED9D0F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2EDBCF1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1CE7B98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692446A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233A76B1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86" w:type="dxa"/>
            <w:gridSpan w:val="2"/>
            <w:vAlign w:val="center"/>
          </w:tcPr>
          <w:p w14:paraId="20AA7270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正常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□不正常</w:t>
            </w:r>
          </w:p>
        </w:tc>
        <w:tc>
          <w:tcPr>
            <w:tcW w:w="5738" w:type="dxa"/>
            <w:gridSpan w:val="4"/>
            <w:vAlign w:val="center"/>
          </w:tcPr>
          <w:p w14:paraId="628E9977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03BD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487" w:type="dxa"/>
            <w:vMerge w:val="continue"/>
            <w:vAlign w:val="center"/>
          </w:tcPr>
          <w:p w14:paraId="2380D97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FFB036A">
            <w:pPr>
              <w:jc w:val="center"/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样品处理</w:t>
            </w:r>
          </w:p>
        </w:tc>
        <w:tc>
          <w:tcPr>
            <w:tcW w:w="2986" w:type="dxa"/>
            <w:gridSpan w:val="2"/>
            <w:vAlign w:val="center"/>
          </w:tcPr>
          <w:p w14:paraId="1FABE174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□退还 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无需退还</w:t>
            </w:r>
          </w:p>
        </w:tc>
        <w:tc>
          <w:tcPr>
            <w:tcW w:w="2097" w:type="dxa"/>
            <w:vAlign w:val="center"/>
          </w:tcPr>
          <w:p w14:paraId="3C44228A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报告领取方式及份数</w:t>
            </w:r>
          </w:p>
        </w:tc>
        <w:tc>
          <w:tcPr>
            <w:tcW w:w="3641" w:type="dxa"/>
            <w:gridSpan w:val="3"/>
            <w:vAlign w:val="center"/>
          </w:tcPr>
          <w:p w14:paraId="5AB5C8F7">
            <w:pPr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自取，3份（委托2份）。</w:t>
            </w:r>
          </w:p>
        </w:tc>
      </w:tr>
      <w:tr w14:paraId="49D54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005B26E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8EE8CC0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6"/>
            <w:vAlign w:val="center"/>
          </w:tcPr>
          <w:p w14:paraId="13E20C91">
            <w:pPr>
              <w:spacing w:line="2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《公路工程质量检验评定标准（第一册）土建工程》JTG F80/1-2017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；   </w:t>
            </w:r>
          </w:p>
          <w:p w14:paraId="6315CF6F">
            <w:pPr>
              <w:spacing w:line="2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《城镇道路工程施工与验收规范》CJJ 1-2008； </w:t>
            </w:r>
          </w:p>
          <w:p w14:paraId="71D6D523">
            <w:pPr>
              <w:spacing w:line="280" w:lineRule="exact"/>
              <w:ind w:left="4400" w:hanging="4400" w:hangingChars="220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《公路路面基层施工技术细则》JTG/T F20-2015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；</w:t>
            </w:r>
          </w:p>
          <w:p w14:paraId="46CEC1D1">
            <w:pPr>
              <w:spacing w:line="2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《公路路基路面现场测试规程》JTG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3450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-20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；</w:t>
            </w:r>
          </w:p>
          <w:p w14:paraId="73458A0A">
            <w:pPr>
              <w:spacing w:line="2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《公路工程沥青及沥青混合料试验规范》JTG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E20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-20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；  </w:t>
            </w:r>
          </w:p>
          <w:p w14:paraId="72133130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>________________</w:t>
            </w:r>
          </w:p>
        </w:tc>
      </w:tr>
      <w:tr w14:paraId="5F9A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718F7B4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F4B734D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6"/>
            <w:vAlign w:val="center"/>
          </w:tcPr>
          <w:p w14:paraId="25192114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6321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487" w:type="dxa"/>
            <w:vAlign w:val="center"/>
          </w:tcPr>
          <w:p w14:paraId="7BDE1A6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7D44BA1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730F8B3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0A62B8C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7AA4EC3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6332B88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057A3B05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7"/>
            <w:vAlign w:val="top"/>
          </w:tcPr>
          <w:p w14:paraId="0307B1A9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7931CDB3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5C5D9614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226828B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3AA9A51A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3000DE2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19FA6F32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6B74788B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7E9878C8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5D491B9F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4F9E179E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F1DABCA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6FA0E866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E5707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4F6431B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C2DED0E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F08E562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4F6431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C2DED0E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F08E562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00B72D6F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B1CD338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 电话：0813-7113688</w:t>
    </w:r>
  </w:p>
  <w:p w14:paraId="2510FF39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0993D501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0MTUwZGI3MzVjN2EyMTkyYWMwMTYzMTRhODVjMDIifQ=="/>
  </w:docVars>
  <w:rsids>
    <w:rsidRoot w:val="4CA47E02"/>
    <w:rsid w:val="00BB7821"/>
    <w:rsid w:val="05EF6AC9"/>
    <w:rsid w:val="06C673A5"/>
    <w:rsid w:val="10522863"/>
    <w:rsid w:val="136365DD"/>
    <w:rsid w:val="1AB75F8F"/>
    <w:rsid w:val="1B905FB1"/>
    <w:rsid w:val="1C9C7248"/>
    <w:rsid w:val="1F335166"/>
    <w:rsid w:val="20F6042F"/>
    <w:rsid w:val="221F7512"/>
    <w:rsid w:val="22C8422D"/>
    <w:rsid w:val="260A2750"/>
    <w:rsid w:val="279E2517"/>
    <w:rsid w:val="287E58F3"/>
    <w:rsid w:val="29DD4845"/>
    <w:rsid w:val="2A353D77"/>
    <w:rsid w:val="2B3B716B"/>
    <w:rsid w:val="2C364183"/>
    <w:rsid w:val="2C8E59C0"/>
    <w:rsid w:val="2D097922"/>
    <w:rsid w:val="2EFA10EB"/>
    <w:rsid w:val="33010C9A"/>
    <w:rsid w:val="33D8152E"/>
    <w:rsid w:val="3A8C7488"/>
    <w:rsid w:val="41807DB4"/>
    <w:rsid w:val="473D1015"/>
    <w:rsid w:val="48BC1CC6"/>
    <w:rsid w:val="4CA47E02"/>
    <w:rsid w:val="4DED20EF"/>
    <w:rsid w:val="4E02776B"/>
    <w:rsid w:val="4E656129"/>
    <w:rsid w:val="4ECF63C6"/>
    <w:rsid w:val="505B2692"/>
    <w:rsid w:val="55365A16"/>
    <w:rsid w:val="576965B8"/>
    <w:rsid w:val="581859B4"/>
    <w:rsid w:val="585B059D"/>
    <w:rsid w:val="5D4D2BAA"/>
    <w:rsid w:val="5FCC2AA9"/>
    <w:rsid w:val="60D12C3F"/>
    <w:rsid w:val="63860BC4"/>
    <w:rsid w:val="64067E87"/>
    <w:rsid w:val="676C3B9B"/>
    <w:rsid w:val="69FF522C"/>
    <w:rsid w:val="6ABD7477"/>
    <w:rsid w:val="6D6A27E3"/>
    <w:rsid w:val="6DE53E47"/>
    <w:rsid w:val="748B567C"/>
    <w:rsid w:val="77101AD1"/>
    <w:rsid w:val="77DA1F45"/>
    <w:rsid w:val="7BB4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常规1"/>
    <w:basedOn w:val="4"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821</Words>
  <Characters>919</Characters>
  <Lines>0</Lines>
  <Paragraphs>0</Paragraphs>
  <TotalTime>0</TotalTime>
  <ScaleCrop>false</ScaleCrop>
  <LinksUpToDate>false</LinksUpToDate>
  <CharactersWithSpaces>1295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NO NO NO</cp:lastModifiedBy>
  <cp:lastPrinted>2023-09-25T01:38:00Z</cp:lastPrinted>
  <dcterms:modified xsi:type="dcterms:W3CDTF">2024-11-19T00:46:23Z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