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C48E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</w:rPr>
      </w:pPr>
    </w:p>
    <w:p w14:paraId="62CA51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</w:rPr>
      </w:pPr>
    </w:p>
    <w:p w14:paraId="4982A4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  <w:r>
        <w:rPr>
          <w:rFonts w:hint="eastAsia" w:ascii="宋体" w:hAnsi="宋体" w:cs="宋体"/>
          <w:b/>
          <w:bCs/>
          <w:sz w:val="36"/>
          <w:szCs w:val="36"/>
        </w:rPr>
        <w:t>委托检测协议书（№05）</w:t>
      </w:r>
    </w:p>
    <w:p w14:paraId="51A906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right"/>
        <w:textAlignment w:val="auto"/>
        <w:outlineLvl w:val="9"/>
        <w:rPr>
          <w:rFonts w:hint="default"/>
          <w:sz w:val="18"/>
          <w:szCs w:val="18"/>
          <w:lang w:val="en-US"/>
        </w:rPr>
      </w:pPr>
      <w:r>
        <w:rPr>
          <w:rFonts w:hint="eastAsia" w:ascii="宋体" w:hAnsi="宋体" w:cs="宋体"/>
          <w:b/>
          <w:bCs/>
        </w:rPr>
        <w:t>—建筑节能检测类(</w:t>
      </w:r>
      <w:r>
        <w:rPr>
          <w:rFonts w:hint="eastAsia" w:ascii="宋体" w:hAnsi="宋体" w:cs="宋体"/>
          <w:b/>
          <w:bCs/>
          <w:lang w:eastAsia="zh-CN"/>
        </w:rPr>
        <w:t>五</w:t>
      </w:r>
      <w:r>
        <w:rPr>
          <w:rFonts w:hint="eastAsia" w:ascii="宋体" w:hAnsi="宋体" w:cs="宋体"/>
          <w:b/>
          <w:bCs/>
        </w:rPr>
        <w:t>)</w:t>
      </w:r>
      <w:r>
        <w:rPr>
          <w:rFonts w:hint="eastAsia"/>
          <w:sz w:val="18"/>
          <w:szCs w:val="18"/>
        </w:rPr>
        <w:t xml:space="preserve">         </w:t>
      </w:r>
      <w:r>
        <w:rPr>
          <w:rFonts w:hint="eastAsia"/>
          <w:sz w:val="18"/>
          <w:szCs w:val="18"/>
          <w:lang w:val="en-US" w:eastAsia="zh-CN"/>
        </w:rPr>
        <w:t xml:space="preserve">       </w:t>
      </w:r>
      <w:r>
        <w:rPr>
          <w:rFonts w:hint="eastAsia" w:ascii="宋体" w:hAnsi="宋体" w:cs="宋体"/>
          <w:sz w:val="18"/>
          <w:szCs w:val="18"/>
        </w:rPr>
        <w:t>受控号：</w:t>
      </w:r>
      <w:r>
        <w:rPr>
          <w:rFonts w:hint="eastAsia" w:ascii="宋体" w:hAnsi="宋体" w:cs="宋体"/>
          <w:sz w:val="20"/>
          <w:szCs w:val="20"/>
          <w:lang w:val="en-US" w:eastAsia="zh-CN"/>
        </w:rPr>
        <w:t>SNNB/WT-JN-202400005</w:t>
      </w:r>
    </w:p>
    <w:tbl>
      <w:tblPr>
        <w:tblStyle w:val="4"/>
        <w:tblW w:w="105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9"/>
        <w:gridCol w:w="1346"/>
        <w:gridCol w:w="1211"/>
        <w:gridCol w:w="1110"/>
        <w:gridCol w:w="537"/>
        <w:gridCol w:w="696"/>
        <w:gridCol w:w="1215"/>
        <w:gridCol w:w="1169"/>
        <w:gridCol w:w="1358"/>
        <w:gridCol w:w="1531"/>
      </w:tblGrid>
      <w:tr w14:paraId="23599A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  <w:jc w:val="center"/>
        </w:trPr>
        <w:tc>
          <w:tcPr>
            <w:tcW w:w="419" w:type="dxa"/>
            <w:vMerge w:val="restart"/>
            <w:vAlign w:val="center"/>
          </w:tcPr>
          <w:p w14:paraId="6E52E0E5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委</w:t>
            </w:r>
          </w:p>
          <w:p w14:paraId="178DC753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托</w:t>
            </w:r>
          </w:p>
          <w:p w14:paraId="3D527757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方</w:t>
            </w:r>
          </w:p>
          <w:p w14:paraId="0AA65355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填</w:t>
            </w:r>
          </w:p>
          <w:p w14:paraId="7334C243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写</w:t>
            </w:r>
          </w:p>
        </w:tc>
        <w:tc>
          <w:tcPr>
            <w:tcW w:w="1346" w:type="dxa"/>
            <w:vAlign w:val="center"/>
          </w:tcPr>
          <w:p w14:paraId="1BF8CE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委托单位</w:t>
            </w:r>
          </w:p>
        </w:tc>
        <w:tc>
          <w:tcPr>
            <w:tcW w:w="8827" w:type="dxa"/>
            <w:gridSpan w:val="8"/>
            <w:vAlign w:val="center"/>
          </w:tcPr>
          <w:p w14:paraId="347380E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355A7A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  <w:jc w:val="center"/>
        </w:trPr>
        <w:tc>
          <w:tcPr>
            <w:tcW w:w="419" w:type="dxa"/>
            <w:vMerge w:val="continue"/>
            <w:vAlign w:val="center"/>
          </w:tcPr>
          <w:p w14:paraId="1415AABA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346" w:type="dxa"/>
            <w:vAlign w:val="center"/>
          </w:tcPr>
          <w:p w14:paraId="53B6D8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见证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单位</w:t>
            </w:r>
          </w:p>
        </w:tc>
        <w:tc>
          <w:tcPr>
            <w:tcW w:w="8827" w:type="dxa"/>
            <w:gridSpan w:val="8"/>
            <w:vAlign w:val="center"/>
          </w:tcPr>
          <w:p w14:paraId="631C9FD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62D35E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419" w:type="dxa"/>
            <w:vMerge w:val="continue"/>
            <w:vAlign w:val="center"/>
          </w:tcPr>
          <w:p w14:paraId="33D98744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346" w:type="dxa"/>
            <w:vAlign w:val="center"/>
          </w:tcPr>
          <w:p w14:paraId="6916C0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施工单位</w:t>
            </w:r>
          </w:p>
        </w:tc>
        <w:tc>
          <w:tcPr>
            <w:tcW w:w="8827" w:type="dxa"/>
            <w:gridSpan w:val="8"/>
            <w:vAlign w:val="center"/>
          </w:tcPr>
          <w:p w14:paraId="7A5223E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</w:tr>
      <w:tr w14:paraId="01762E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419" w:type="dxa"/>
            <w:vMerge w:val="continue"/>
            <w:vAlign w:val="center"/>
          </w:tcPr>
          <w:p w14:paraId="1DA460C6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46" w:type="dxa"/>
            <w:vAlign w:val="center"/>
          </w:tcPr>
          <w:p w14:paraId="55EA0B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工程名称</w:t>
            </w:r>
          </w:p>
        </w:tc>
        <w:tc>
          <w:tcPr>
            <w:tcW w:w="8827" w:type="dxa"/>
            <w:gridSpan w:val="8"/>
            <w:vAlign w:val="center"/>
          </w:tcPr>
          <w:p w14:paraId="4A7D05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227CF2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419" w:type="dxa"/>
            <w:vMerge w:val="continue"/>
            <w:vAlign w:val="center"/>
          </w:tcPr>
          <w:p w14:paraId="5BD33CF4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46" w:type="dxa"/>
            <w:vMerge w:val="restart"/>
            <w:vAlign w:val="center"/>
          </w:tcPr>
          <w:p w14:paraId="017BDC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检测类型</w:t>
            </w:r>
          </w:p>
        </w:tc>
        <w:tc>
          <w:tcPr>
            <w:tcW w:w="1211" w:type="dxa"/>
            <w:vAlign w:val="center"/>
          </w:tcPr>
          <w:p w14:paraId="252E85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  <w:t>□委托检测</w:t>
            </w:r>
          </w:p>
        </w:tc>
        <w:tc>
          <w:tcPr>
            <w:tcW w:w="1110" w:type="dxa"/>
            <w:vAlign w:val="center"/>
          </w:tcPr>
          <w:p w14:paraId="27ECE7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委托人</w:t>
            </w:r>
          </w:p>
        </w:tc>
        <w:tc>
          <w:tcPr>
            <w:tcW w:w="1233" w:type="dxa"/>
            <w:gridSpan w:val="2"/>
            <w:vAlign w:val="center"/>
          </w:tcPr>
          <w:p w14:paraId="727388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215" w:type="dxa"/>
            <w:vAlign w:val="center"/>
          </w:tcPr>
          <w:p w14:paraId="1DCA3E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联系电话</w:t>
            </w:r>
          </w:p>
        </w:tc>
        <w:tc>
          <w:tcPr>
            <w:tcW w:w="4058" w:type="dxa"/>
            <w:gridSpan w:val="3"/>
            <w:vAlign w:val="center"/>
          </w:tcPr>
          <w:p w14:paraId="28B6C5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793EDB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419" w:type="dxa"/>
            <w:vMerge w:val="continue"/>
            <w:vAlign w:val="center"/>
          </w:tcPr>
          <w:p w14:paraId="1E6EB1E9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46" w:type="dxa"/>
            <w:vMerge w:val="continue"/>
            <w:vAlign w:val="center"/>
          </w:tcPr>
          <w:p w14:paraId="1C8B47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1211" w:type="dxa"/>
            <w:vAlign w:val="center"/>
          </w:tcPr>
          <w:p w14:paraId="4FCE6F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  <w:t>□见证取样</w:t>
            </w:r>
          </w:p>
        </w:tc>
        <w:tc>
          <w:tcPr>
            <w:tcW w:w="1110" w:type="dxa"/>
            <w:vAlign w:val="center"/>
          </w:tcPr>
          <w:p w14:paraId="61B808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见证人</w:t>
            </w:r>
          </w:p>
        </w:tc>
        <w:tc>
          <w:tcPr>
            <w:tcW w:w="1233" w:type="dxa"/>
            <w:gridSpan w:val="2"/>
            <w:vAlign w:val="center"/>
          </w:tcPr>
          <w:p w14:paraId="657739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215" w:type="dxa"/>
            <w:vAlign w:val="center"/>
          </w:tcPr>
          <w:p w14:paraId="5B516D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联系电话</w:t>
            </w:r>
          </w:p>
        </w:tc>
        <w:tc>
          <w:tcPr>
            <w:tcW w:w="1169" w:type="dxa"/>
            <w:vAlign w:val="center"/>
          </w:tcPr>
          <w:p w14:paraId="380FAD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358" w:type="dxa"/>
            <w:vAlign w:val="center"/>
          </w:tcPr>
          <w:p w14:paraId="72470A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见证编号</w:t>
            </w:r>
          </w:p>
        </w:tc>
        <w:tc>
          <w:tcPr>
            <w:tcW w:w="1531" w:type="dxa"/>
            <w:vAlign w:val="center"/>
          </w:tcPr>
          <w:p w14:paraId="07D886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73BBFB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419" w:type="dxa"/>
            <w:vMerge w:val="continue"/>
            <w:vAlign w:val="center"/>
          </w:tcPr>
          <w:p w14:paraId="2AEB80DD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46" w:type="dxa"/>
            <w:vAlign w:val="center"/>
          </w:tcPr>
          <w:p w14:paraId="0CDF2A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样品名称</w:t>
            </w:r>
          </w:p>
        </w:tc>
        <w:tc>
          <w:tcPr>
            <w:tcW w:w="2321" w:type="dxa"/>
            <w:gridSpan w:val="2"/>
            <w:vAlign w:val="center"/>
          </w:tcPr>
          <w:p w14:paraId="0FE253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生产厂家</w:t>
            </w:r>
          </w:p>
        </w:tc>
        <w:tc>
          <w:tcPr>
            <w:tcW w:w="2448" w:type="dxa"/>
            <w:gridSpan w:val="3"/>
            <w:vAlign w:val="center"/>
          </w:tcPr>
          <w:p w14:paraId="665717E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配比（重量比）</w:t>
            </w:r>
          </w:p>
        </w:tc>
        <w:tc>
          <w:tcPr>
            <w:tcW w:w="1169" w:type="dxa"/>
            <w:vAlign w:val="center"/>
          </w:tcPr>
          <w:p w14:paraId="2595B76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规格型号</w:t>
            </w:r>
          </w:p>
        </w:tc>
        <w:tc>
          <w:tcPr>
            <w:tcW w:w="2889" w:type="dxa"/>
            <w:gridSpan w:val="2"/>
            <w:vAlign w:val="center"/>
          </w:tcPr>
          <w:p w14:paraId="0EF7E890">
            <w:pPr>
              <w:spacing w:line="360" w:lineRule="auto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使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代表数量</w:t>
            </w:r>
          </w:p>
        </w:tc>
      </w:tr>
      <w:tr w14:paraId="45AB51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419" w:type="dxa"/>
            <w:vMerge w:val="continue"/>
            <w:vAlign w:val="center"/>
          </w:tcPr>
          <w:p w14:paraId="38F394C9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46" w:type="dxa"/>
            <w:vAlign w:val="center"/>
          </w:tcPr>
          <w:p w14:paraId="3E5711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321" w:type="dxa"/>
            <w:gridSpan w:val="2"/>
            <w:vAlign w:val="center"/>
          </w:tcPr>
          <w:p w14:paraId="51996C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448" w:type="dxa"/>
            <w:gridSpan w:val="3"/>
            <w:vAlign w:val="center"/>
          </w:tcPr>
          <w:p w14:paraId="623EB1A2">
            <w:pPr>
              <w:spacing w:line="360" w:lineRule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69" w:type="dxa"/>
            <w:vAlign w:val="center"/>
          </w:tcPr>
          <w:p w14:paraId="1379284A"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889" w:type="dxa"/>
            <w:gridSpan w:val="2"/>
            <w:vAlign w:val="center"/>
          </w:tcPr>
          <w:p w14:paraId="5C256B23"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46F76A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419" w:type="dxa"/>
            <w:vMerge w:val="continue"/>
            <w:vAlign w:val="center"/>
          </w:tcPr>
          <w:p w14:paraId="4B5961CB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46" w:type="dxa"/>
            <w:vAlign w:val="center"/>
          </w:tcPr>
          <w:p w14:paraId="3D3899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321" w:type="dxa"/>
            <w:gridSpan w:val="2"/>
            <w:vAlign w:val="center"/>
          </w:tcPr>
          <w:p w14:paraId="12EED78F">
            <w:pPr>
              <w:spacing w:line="360" w:lineRule="auto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448" w:type="dxa"/>
            <w:gridSpan w:val="3"/>
            <w:vAlign w:val="center"/>
          </w:tcPr>
          <w:p w14:paraId="2F5525D0">
            <w:pPr>
              <w:spacing w:line="360" w:lineRule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69" w:type="dxa"/>
            <w:vAlign w:val="center"/>
          </w:tcPr>
          <w:p w14:paraId="13B3DF47"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889" w:type="dxa"/>
            <w:gridSpan w:val="2"/>
            <w:vAlign w:val="center"/>
          </w:tcPr>
          <w:p w14:paraId="542EB45C"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2CA2E3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419" w:type="dxa"/>
            <w:vMerge w:val="continue"/>
            <w:vAlign w:val="center"/>
          </w:tcPr>
          <w:p w14:paraId="7C653142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46" w:type="dxa"/>
            <w:vAlign w:val="center"/>
          </w:tcPr>
          <w:p w14:paraId="78652D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321" w:type="dxa"/>
            <w:gridSpan w:val="2"/>
            <w:vAlign w:val="center"/>
          </w:tcPr>
          <w:p w14:paraId="10CED126">
            <w:pPr>
              <w:spacing w:line="360" w:lineRule="auto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448" w:type="dxa"/>
            <w:gridSpan w:val="3"/>
            <w:vAlign w:val="center"/>
          </w:tcPr>
          <w:p w14:paraId="3F9F72D5">
            <w:pPr>
              <w:spacing w:line="360" w:lineRule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69" w:type="dxa"/>
            <w:vAlign w:val="center"/>
          </w:tcPr>
          <w:p w14:paraId="6757BBCF"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889" w:type="dxa"/>
            <w:gridSpan w:val="2"/>
            <w:vAlign w:val="center"/>
          </w:tcPr>
          <w:p w14:paraId="3919FD64"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595467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419" w:type="dxa"/>
            <w:vMerge w:val="continue"/>
            <w:vAlign w:val="center"/>
          </w:tcPr>
          <w:p w14:paraId="441EC83A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46" w:type="dxa"/>
            <w:vAlign w:val="center"/>
          </w:tcPr>
          <w:p w14:paraId="3E072E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使用部位</w:t>
            </w:r>
          </w:p>
        </w:tc>
        <w:tc>
          <w:tcPr>
            <w:tcW w:w="8827" w:type="dxa"/>
            <w:gridSpan w:val="8"/>
            <w:vAlign w:val="center"/>
          </w:tcPr>
          <w:p w14:paraId="5E507E4E"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71E641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419" w:type="dxa"/>
            <w:vMerge w:val="continue"/>
            <w:vAlign w:val="center"/>
          </w:tcPr>
          <w:p w14:paraId="360C5BC6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46" w:type="dxa"/>
            <w:vAlign w:val="center"/>
          </w:tcPr>
          <w:p w14:paraId="3803EE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检测项目</w:t>
            </w:r>
          </w:p>
        </w:tc>
        <w:tc>
          <w:tcPr>
            <w:tcW w:w="8827" w:type="dxa"/>
            <w:gridSpan w:val="8"/>
            <w:vAlign w:val="center"/>
          </w:tcPr>
          <w:p w14:paraId="731E29D4"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拉伸粘结强度       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压折比          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可操作时间     </w:t>
            </w:r>
          </w:p>
        </w:tc>
      </w:tr>
      <w:tr w14:paraId="005FD6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19" w:type="dxa"/>
            <w:vMerge w:val="restart"/>
            <w:vAlign w:val="center"/>
          </w:tcPr>
          <w:p w14:paraId="18920E98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检测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公司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填写</w:t>
            </w:r>
          </w:p>
        </w:tc>
        <w:tc>
          <w:tcPr>
            <w:tcW w:w="1346" w:type="dxa"/>
            <w:vAlign w:val="center"/>
          </w:tcPr>
          <w:p w14:paraId="7C632154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样品状态</w:t>
            </w:r>
          </w:p>
        </w:tc>
        <w:tc>
          <w:tcPr>
            <w:tcW w:w="2858" w:type="dxa"/>
            <w:gridSpan w:val="3"/>
            <w:vAlign w:val="center"/>
          </w:tcPr>
          <w:p w14:paraId="624A62ED">
            <w:pPr>
              <w:spacing w:line="360" w:lineRule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□正常      □不正常</w:t>
            </w:r>
          </w:p>
        </w:tc>
        <w:tc>
          <w:tcPr>
            <w:tcW w:w="5969" w:type="dxa"/>
            <w:gridSpan w:val="5"/>
            <w:vAlign w:val="top"/>
          </w:tcPr>
          <w:p w14:paraId="615D737C">
            <w:pPr>
              <w:spacing w:line="360" w:lineRule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样品状态说明（不正常时应详细描述）：</w:t>
            </w:r>
          </w:p>
        </w:tc>
      </w:tr>
      <w:tr w14:paraId="4DB684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  <w:jc w:val="center"/>
        </w:trPr>
        <w:tc>
          <w:tcPr>
            <w:tcW w:w="419" w:type="dxa"/>
            <w:vMerge w:val="continue"/>
            <w:vAlign w:val="center"/>
          </w:tcPr>
          <w:p w14:paraId="3F0D303D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346" w:type="dxa"/>
            <w:vAlign w:val="center"/>
          </w:tcPr>
          <w:p w14:paraId="026258EE"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已检样品处置</w:t>
            </w:r>
          </w:p>
        </w:tc>
        <w:tc>
          <w:tcPr>
            <w:tcW w:w="2858" w:type="dxa"/>
            <w:gridSpan w:val="3"/>
            <w:vAlign w:val="center"/>
          </w:tcPr>
          <w:p w14:paraId="28CEFB56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 xml:space="preserve">□保留试样  □无需保留试样 </w:t>
            </w:r>
          </w:p>
        </w:tc>
        <w:tc>
          <w:tcPr>
            <w:tcW w:w="1911" w:type="dxa"/>
            <w:gridSpan w:val="2"/>
            <w:vAlign w:val="center"/>
          </w:tcPr>
          <w:p w14:paraId="71CF395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报告领取方式及份数</w:t>
            </w:r>
          </w:p>
        </w:tc>
        <w:tc>
          <w:tcPr>
            <w:tcW w:w="4058" w:type="dxa"/>
            <w:gridSpan w:val="3"/>
            <w:vAlign w:val="center"/>
          </w:tcPr>
          <w:p w14:paraId="1EFBD4C1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自取，3份（委托检测2份）。</w:t>
            </w:r>
          </w:p>
        </w:tc>
      </w:tr>
      <w:tr w14:paraId="53374C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419" w:type="dxa"/>
            <w:vMerge w:val="continue"/>
            <w:vAlign w:val="center"/>
          </w:tcPr>
          <w:p w14:paraId="0B214208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46" w:type="dxa"/>
            <w:vAlign w:val="center"/>
          </w:tcPr>
          <w:p w14:paraId="1260C795"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检测依据</w:t>
            </w:r>
          </w:p>
        </w:tc>
        <w:tc>
          <w:tcPr>
            <w:tcW w:w="8827" w:type="dxa"/>
            <w:gridSpan w:val="8"/>
            <w:vAlign w:val="top"/>
          </w:tcPr>
          <w:p w14:paraId="2C5F86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《建筑砂浆基本性能试验方法标准》JGJ 70-2009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</w:t>
            </w:r>
          </w:p>
          <w:p w14:paraId="548571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  <w:t xml:space="preserve">《模塑聚苯板薄抹灰外墙外保温系统材料》GB/T 29906-2013  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</w:p>
          <w:p w14:paraId="68461F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《挤塑聚苯板（XPS）薄抹灰外墙外保温系统材料》GB/T 30595-2014</w:t>
            </w:r>
          </w:p>
          <w:p w14:paraId="448494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cs="宋体"/>
                <w:i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eastAsia="zh-CN"/>
              </w:rPr>
              <w:t>《外墙外保温工程技术标准》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JGJ 144-2019</w:t>
            </w:r>
            <w:r>
              <w:rPr>
                <w:rFonts w:hint="eastAsia" w:ascii="宋体" w:hAnsi="宋体" w:cs="宋体"/>
                <w:color w:val="auto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i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  <w:t xml:space="preserve">  </w:t>
            </w:r>
          </w:p>
          <w:p w14:paraId="6C1597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 xml:space="preserve">《无机轻集料砂浆保温系统技术标准》JGJ/T 253-2019 </w:t>
            </w:r>
          </w:p>
          <w:p w14:paraId="1135CF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《水泥胶砂强度检验方法(ISO法)》GB/T 17671-2021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  <w:t xml:space="preserve">   </w:t>
            </w:r>
          </w:p>
          <w:p w14:paraId="409144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  <w:t>□其他：</w:t>
            </w:r>
          </w:p>
        </w:tc>
      </w:tr>
      <w:tr w14:paraId="68C658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419" w:type="dxa"/>
            <w:vMerge w:val="continue"/>
            <w:vAlign w:val="center"/>
          </w:tcPr>
          <w:p w14:paraId="21F83AE3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46" w:type="dxa"/>
            <w:vAlign w:val="center"/>
          </w:tcPr>
          <w:p w14:paraId="6EEBF506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检测费用</w:t>
            </w:r>
          </w:p>
        </w:tc>
        <w:tc>
          <w:tcPr>
            <w:tcW w:w="8827" w:type="dxa"/>
            <w:gridSpan w:val="8"/>
            <w:vAlign w:val="center"/>
          </w:tcPr>
          <w:p w14:paraId="59ECF2AE">
            <w:pPr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大写：     拾      万      千      百       拾       元                    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¥ ：    </w:t>
            </w:r>
          </w:p>
        </w:tc>
      </w:tr>
      <w:tr w14:paraId="6D9954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5" w:hRule="atLeast"/>
          <w:jc w:val="center"/>
        </w:trPr>
        <w:tc>
          <w:tcPr>
            <w:tcW w:w="419" w:type="dxa"/>
            <w:vAlign w:val="center"/>
          </w:tcPr>
          <w:p w14:paraId="1071624F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双方承诺及声明</w:t>
            </w:r>
          </w:p>
        </w:tc>
        <w:tc>
          <w:tcPr>
            <w:tcW w:w="10173" w:type="dxa"/>
            <w:gridSpan w:val="9"/>
            <w:vAlign w:val="top"/>
          </w:tcPr>
          <w:p w14:paraId="10F524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84" w:hanging="1084" w:hangingChars="60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委 托 方：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1.我方保证所填写的信息、提供的资料和实物确具真实性,并对检测公司所填写的信息和承诺及声明予以确认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我方保证按时交清检测费用、领取报告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和退样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。</w:t>
            </w:r>
          </w:p>
          <w:p w14:paraId="39908B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         2.若逾期3个工作日未领取退样，已检样品由检测公司自行处理。</w:t>
            </w:r>
          </w:p>
          <w:p w14:paraId="121DAA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84" w:hanging="1084" w:hangingChars="60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检测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eastAsia="zh-CN"/>
              </w:rPr>
              <w:t>公司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：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1.我方保证检测的科学性、公正性和准确性、对检测数据及结论负责；对委托方提供的检测样品和资料保密；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对委托方所填写的委托检测产品及参数、样品处理和报告领取的信息予以确认。</w:t>
            </w:r>
          </w:p>
          <w:p w14:paraId="368DD1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         2.委托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送样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检测，其检测数据及结论仅对来样负责。</w:t>
            </w:r>
          </w:p>
          <w:p w14:paraId="1D540B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         3.对检测报告若有异议，应于收到报告之日起十五日内向检测单位提出。</w:t>
            </w:r>
          </w:p>
          <w:p w14:paraId="3A5F5C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本协议书经双方确认签名、委托方付清检测费后生效，委托方领取检测报告后本协议书自行失效。</w:t>
            </w:r>
          </w:p>
          <w:p w14:paraId="4EA85D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委托方经手人签名：                    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业务受理人签名：</w:t>
            </w:r>
          </w:p>
          <w:p w14:paraId="1566A7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联系电话      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        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               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联系电话：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0813-7113688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       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                  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年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月 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日</w:t>
            </w:r>
          </w:p>
        </w:tc>
      </w:tr>
    </w:tbl>
    <w:p w14:paraId="17D47312">
      <w:pPr>
        <w:rPr>
          <w:rFonts w:hint="eastAsia" w:ascii="宋体" w:hAnsi="宋体" w:cs="宋体"/>
          <w:sz w:val="18"/>
        </w:rPr>
      </w:pPr>
      <w:r>
        <w:rPr>
          <w:rFonts w:hint="eastAsia" w:ascii="宋体" w:hAnsi="宋体" w:cs="宋体"/>
          <w:sz w:val="18"/>
        </w:rPr>
        <w:t>注：1</w:t>
      </w:r>
      <w:r>
        <w:rPr>
          <w:rFonts w:hint="eastAsia" w:ascii="宋体" w:hAnsi="宋体" w:cs="宋体"/>
          <w:sz w:val="18"/>
          <w:lang w:eastAsia="zh-CN"/>
        </w:rPr>
        <w:t>：</w:t>
      </w:r>
      <w:r>
        <w:rPr>
          <w:rFonts w:hint="eastAsia" w:ascii="宋体" w:hAnsi="宋体" w:cs="宋体"/>
          <w:sz w:val="18"/>
          <w:lang w:val="en-US" w:eastAsia="zh-CN"/>
        </w:rPr>
        <w:t>委托协议书由委托单位经办人填写或提供信息并确认，</w:t>
      </w:r>
      <w:r>
        <w:rPr>
          <w:rFonts w:hint="eastAsia" w:ascii="宋体" w:hAnsi="宋体" w:cs="宋体"/>
          <w:sz w:val="18"/>
        </w:rPr>
        <w:t>本委托协议书一式二</w:t>
      </w:r>
      <w:r>
        <w:rPr>
          <w:rFonts w:hint="eastAsia" w:ascii="宋体" w:hAnsi="宋体" w:cs="宋体"/>
          <w:sz w:val="18"/>
          <w:lang w:eastAsia="zh-CN"/>
        </w:rPr>
        <w:t>份，</w:t>
      </w:r>
      <w:r>
        <w:rPr>
          <w:rFonts w:hint="eastAsia" w:ascii="宋体" w:hAnsi="宋体" w:cs="宋体"/>
          <w:sz w:val="18"/>
        </w:rPr>
        <w:t>检测公司、委托方各一</w:t>
      </w:r>
      <w:r>
        <w:rPr>
          <w:rFonts w:hint="eastAsia" w:ascii="宋体" w:hAnsi="宋体" w:cs="宋体"/>
          <w:sz w:val="18"/>
          <w:lang w:eastAsia="zh-CN"/>
        </w:rPr>
        <w:t>份</w:t>
      </w:r>
      <w:r>
        <w:rPr>
          <w:rFonts w:hint="eastAsia" w:ascii="宋体" w:hAnsi="宋体" w:cs="宋体"/>
          <w:sz w:val="18"/>
        </w:rPr>
        <w:t>。</w:t>
      </w:r>
    </w:p>
    <w:p w14:paraId="05CF9267">
      <w:pPr>
        <w:ind w:firstLine="360" w:firstLineChars="200"/>
        <w:rPr>
          <w:rFonts w:hint="eastAsia" w:ascii="宋体" w:hAnsi="宋体" w:cs="宋体"/>
          <w:sz w:val="18"/>
          <w:lang w:eastAsia="zh-CN"/>
        </w:rPr>
      </w:pPr>
      <w:r>
        <w:rPr>
          <w:rFonts w:hint="eastAsia" w:ascii="宋体" w:hAnsi="宋体" w:cs="宋体"/>
          <w:sz w:val="18"/>
          <w:lang w:val="en-US" w:eastAsia="zh-CN"/>
        </w:rPr>
        <w:t>2：</w:t>
      </w:r>
      <w:r>
        <w:rPr>
          <w:rFonts w:hint="eastAsia" w:ascii="宋体" w:hAnsi="宋体" w:cs="宋体"/>
          <w:sz w:val="18"/>
        </w:rPr>
        <w:t>请在</w:t>
      </w:r>
      <w:r>
        <w:rPr>
          <w:rFonts w:hint="eastAsia" w:ascii="宋体" w:hAnsi="宋体" w:cs="宋体"/>
          <w:sz w:val="18"/>
          <w:lang w:eastAsia="zh-CN"/>
        </w:rPr>
        <w:t>本次需要检测参数的</w:t>
      </w:r>
      <w:r>
        <w:rPr>
          <w:rFonts w:hint="eastAsia" w:ascii="宋体" w:hAnsi="宋体" w:cs="宋体"/>
          <w:sz w:val="18"/>
        </w:rPr>
        <w:t>□划“√”</w:t>
      </w:r>
      <w:r>
        <w:rPr>
          <w:rFonts w:hint="eastAsia" w:ascii="宋体" w:hAnsi="宋体" w:cs="宋体"/>
          <w:sz w:val="18"/>
          <w:lang w:eastAsia="zh-CN"/>
        </w:rPr>
        <w:t>。</w:t>
      </w:r>
    </w:p>
    <w:p w14:paraId="29E136C2">
      <w:pPr>
        <w:rPr>
          <w:rFonts w:hint="eastAsia" w:eastAsiaTheme="minorEastAsia"/>
          <w:sz w:val="15"/>
          <w:szCs w:val="15"/>
          <w:lang w:val="en-US" w:eastAsia="zh-CN"/>
        </w:rPr>
        <w:sectPr>
          <w:headerReference r:id="rId3" w:type="default"/>
          <w:pgSz w:w="11906" w:h="17008"/>
          <w:pgMar w:top="567" w:right="680" w:bottom="567" w:left="680" w:header="851" w:footer="992" w:gutter="0"/>
          <w:cols w:space="0" w:num="1"/>
          <w:rtlGutter w:val="0"/>
          <w:docGrid w:type="lines" w:linePitch="312" w:charSpace="0"/>
        </w:sectPr>
      </w:pPr>
      <w:r>
        <w:rPr>
          <w:rFonts w:hint="eastAsia" w:ascii="宋体" w:hAnsi="宋体" w:cs="宋体"/>
          <w:sz w:val="18"/>
        </w:rPr>
        <w:t xml:space="preserve"> </w:t>
      </w:r>
      <w:r>
        <w:rPr>
          <w:rFonts w:hint="eastAsia" w:ascii="宋体" w:hAnsi="宋体" w:cs="宋体"/>
          <w:sz w:val="18"/>
          <w:lang w:val="en-US" w:eastAsia="zh-CN"/>
        </w:rPr>
        <w:t xml:space="preserve">   3：</w:t>
      </w:r>
      <w:r>
        <w:rPr>
          <w:rFonts w:hint="eastAsia" w:ascii="宋体" w:hAnsi="宋体" w:cs="宋体"/>
          <w:sz w:val="18"/>
          <w:lang w:eastAsia="zh-CN"/>
        </w:rPr>
        <w:t>对于送样委托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本单位仅对来样负责；对于现场检测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本单位仅对当时的抽样部位负责。</w:t>
      </w:r>
    </w:p>
    <w:p w14:paraId="4EFB321F">
      <w:pPr>
        <w:rPr>
          <w:rFonts w:hint="eastAsia" w:eastAsia="楷体_GB2312"/>
          <w:sz w:val="18"/>
          <w:szCs w:val="18"/>
        </w:rPr>
      </w:pPr>
      <w:r>
        <w:rPr>
          <w:rFonts w:hint="eastAsia" w:ascii="宋体" w:hAnsi="宋体" w:cs="宋体"/>
          <w:sz w:val="18"/>
        </w:rPr>
        <w:t xml:space="preserve">  </w:t>
      </w:r>
    </w:p>
    <w:p w14:paraId="3E91B894"/>
    <w:sectPr>
      <w:headerReference r:id="rId4" w:type="default"/>
      <w:footerReference r:id="rId5" w:type="default"/>
      <w:pgSz w:w="11906" w:h="16838"/>
      <w:pgMar w:top="113" w:right="720" w:bottom="323" w:left="72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05D17F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BCF90A">
    <w:pPr>
      <w:pStyle w:val="3"/>
      <w:pBdr>
        <w:bottom w:val="single" w:color="auto" w:sz="6" w:space="3"/>
      </w:pBdr>
      <w:ind w:firstLine="6210"/>
      <w:jc w:val="right"/>
      <w:rPr>
        <w:rFonts w:hint="eastAsia" w:eastAsiaTheme="minorEastAsia"/>
        <w:b w:val="0"/>
        <w:bCs w:val="0"/>
        <w:sz w:val="18"/>
        <w:szCs w:val="22"/>
        <w:lang w:val="en-US" w:eastAsia="zh-CN"/>
      </w:rPr>
    </w:pPr>
    <w:r>
      <w:rPr>
        <w:b/>
        <w:bCs/>
        <w:sz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24130</wp:posOffset>
              </wp:positionH>
              <wp:positionV relativeFrom="paragraph">
                <wp:posOffset>27305</wp:posOffset>
              </wp:positionV>
              <wp:extent cx="2477770" cy="476250"/>
              <wp:effectExtent l="4445" t="4445" r="13335" b="14605"/>
              <wp:wrapNone/>
              <wp:docPr id="5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777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 w14:paraId="46FF824F">
                          <w:pPr>
                            <w:rPr>
                              <w:rFonts w:hint="eastAsia"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委托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t>编号：</w:t>
                          </w:r>
                        </w:p>
                        <w:p w14:paraId="69374E52">
                          <w:pPr>
                            <w:rPr>
                              <w:rFonts w:hint="eastAsia" w:eastAsiaTheme="minorEastAsia"/>
                              <w:sz w:val="24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样品编号：</w:t>
                          </w:r>
                        </w:p>
                        <w:p w14:paraId="12C8D9DC">
                          <w:pPr>
                            <w:rPr>
                              <w:rFonts w:hint="eastAsia"/>
                              <w:sz w:val="24"/>
                            </w:rPr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1.9pt;margin-top:2.15pt;height:37.5pt;width:195.1pt;z-index:251660288;mso-width-relative:page;mso-height-relative:page;" fillcolor="#FFFFFF" filled="t" stroked="t" coordsize="21600,21600" o:gfxdata="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GYjF6dYAAAAGAQAADwAAAAAAAAABACAAAAAiAAAAZHJzL2Rvd25yZXYueG1sUEsB&#10;AhQAFAAAAAgAh07iQGLeZDn3AQAALAQAAA4AAAAAAAAAAQAgAAAAJQEAAGRycy9lMm9Eb2MueG1s&#10;UEsFBgAAAAAGAAYAWQEAAI4FAAAAAA==&#10;">
              <v:fill on="t" focussize="0,0"/>
              <v:stroke color="#000000" joinstyle="miter"/>
              <v:imagedata o:title=""/>
              <o:lock v:ext="edit" aspectratio="f"/>
              <v:textbox>
                <w:txbxContent>
                  <w:p w14:paraId="46FF824F">
                    <w:pPr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委托</w:t>
                    </w:r>
                    <w:r>
                      <w:rPr>
                        <w:rFonts w:hint="eastAsia"/>
                        <w:sz w:val="24"/>
                      </w:rPr>
                      <w:t>编号：</w:t>
                    </w:r>
                  </w:p>
                  <w:p w14:paraId="69374E52">
                    <w:pPr>
                      <w:rPr>
                        <w:rFonts w:hint="eastAsia" w:eastAsiaTheme="minorEastAsia"/>
                        <w:sz w:val="24"/>
                        <w:lang w:eastAsia="zh-CN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样品编号：</w:t>
                    </w:r>
                  </w:p>
                  <w:p w14:paraId="12C8D9DC">
                    <w:pPr>
                      <w:rPr>
                        <w:rFonts w:hint="eastAsia"/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hint="eastAsia"/>
        <w:b/>
        <w:bCs/>
      </w:rPr>
      <w:t xml:space="preserve">       </w:t>
    </w:r>
    <w:r>
      <w:rPr>
        <w:rFonts w:hint="eastAsia"/>
        <w:b/>
        <w:bCs/>
        <w:lang w:val="en-US" w:eastAsia="zh-CN"/>
      </w:rPr>
      <w:t xml:space="preserve">  </w:t>
    </w:r>
    <w:r>
      <w:rPr>
        <w:rFonts w:hint="eastAsia"/>
        <w:b w:val="0"/>
        <w:bCs w:val="0"/>
        <w:sz w:val="18"/>
        <w:szCs w:val="22"/>
        <w:lang w:val="en-US" w:eastAsia="zh-CN"/>
      </w:rPr>
      <w:t>四川省蜀南建设工程质量检测有限公司</w:t>
    </w:r>
  </w:p>
  <w:p w14:paraId="1B3E4B95">
    <w:pPr>
      <w:pStyle w:val="3"/>
      <w:pBdr>
        <w:bottom w:val="single" w:color="auto" w:sz="6" w:space="3"/>
      </w:pBdr>
      <w:jc w:val="right"/>
      <w:rPr>
        <w:rFonts w:hint="default" w:eastAsiaTheme="minorEastAsia"/>
        <w:sz w:val="15"/>
        <w:lang w:val="en-US" w:eastAsia="zh-CN"/>
      </w:rPr>
    </w:pPr>
    <w:r>
      <w:rPr>
        <w:sz w:val="15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24130</wp:posOffset>
              </wp:positionH>
              <wp:positionV relativeFrom="paragraph">
                <wp:posOffset>117475</wp:posOffset>
              </wp:positionV>
              <wp:extent cx="2477770" cy="0"/>
              <wp:effectExtent l="0" t="4445" r="0" b="5080"/>
              <wp:wrapNone/>
              <wp:docPr id="6" name="直接连接符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stCxn id="5" idx="1"/>
                      <a:endCxn id="5" idx="3"/>
                    </wps:cNvCnPr>
                    <wps:spPr>
                      <a:xfrm>
                        <a:off x="529590" y="703580"/>
                        <a:ext cx="247777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1.9pt;margin-top:9.25pt;height:0pt;width:195.1pt;z-index:251661312;mso-width-relative:page;mso-height-relative:page;" filled="f" stroked="t" coordsize="21600,21600" o:gfxdata="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MJwbdPWAAAABwEAAA8AAAAAAAAAAQAgAAAAIgAA&#10;AGRycy9kb3ducmV2LnhtbFBLAQIUABQAAAAIAIdO4kCEDLwKCgIAAPsDAAAOAAAAAAAAAAEAIAAA&#10;ACUBAABkcnMvZTJvRG9jLnhtbFBLBQYAAAAABgAGAFkBAAChBQAAAAA=&#10;">
              <v:fill on="f" focussize="0,0"/>
              <v:stroke weight="0.5pt" color="#5B9BD5 [3204]" miterlimit="8" joinstyle="miter"/>
              <v:imagedata o:title=""/>
              <o:lock v:ext="edit" aspectratio="f"/>
            </v:line>
          </w:pict>
        </mc:Fallback>
      </mc:AlternateContent>
    </w:r>
    <w:r>
      <w:rPr>
        <w:rFonts w:hint="eastAsia"/>
        <w:sz w:val="15"/>
      </w:rPr>
      <w:t xml:space="preserve">                                                                         </w:t>
    </w:r>
    <w:r>
      <w:rPr>
        <w:rFonts w:hint="eastAsia"/>
        <w:sz w:val="15"/>
        <w:lang w:val="en-US" w:eastAsia="zh-CN"/>
      </w:rPr>
      <w:t>地址：</w:t>
    </w:r>
    <w:r>
      <w:rPr>
        <w:rFonts w:hint="eastAsia"/>
        <w:sz w:val="15"/>
      </w:rPr>
      <w:t>四川省自贡市富顺县邓井关街道宋渡路南段16号</w:t>
    </w:r>
    <w:r>
      <w:rPr>
        <w:rFonts w:hint="eastAsia"/>
        <w:sz w:val="15"/>
        <w:lang w:val="en-US" w:eastAsia="zh-CN"/>
      </w:rPr>
      <w:t>22栋</w:t>
    </w:r>
  </w:p>
  <w:p w14:paraId="4A41A0D3">
    <w:pPr>
      <w:pStyle w:val="3"/>
      <w:pBdr>
        <w:bottom w:val="single" w:color="auto" w:sz="6" w:space="3"/>
      </w:pBdr>
      <w:jc w:val="right"/>
      <w:rPr>
        <w:rFonts w:hint="eastAsia"/>
        <w:sz w:val="15"/>
        <w:lang w:val="en-US" w:eastAsia="zh-CN"/>
      </w:rPr>
    </w:pPr>
    <w:r>
      <w:rPr>
        <w:rFonts w:hint="eastAsia"/>
        <w:sz w:val="15"/>
      </w:rPr>
      <w:t xml:space="preserve">                                                                                        </w:t>
    </w:r>
    <w:r>
      <w:rPr>
        <w:rFonts w:hint="eastAsia"/>
        <w:sz w:val="15"/>
        <w:lang w:val="en-US" w:eastAsia="zh-CN"/>
      </w:rPr>
      <w:t xml:space="preserve">     邮编：643200          电话：0813-7113688</w:t>
    </w:r>
  </w:p>
  <w:p w14:paraId="784EBF00">
    <w:pPr>
      <w:pStyle w:val="3"/>
      <w:pBdr>
        <w:bottom w:val="single" w:color="auto" w:sz="6" w:space="3"/>
      </w:pBdr>
      <w:jc w:val="right"/>
      <w:rPr>
        <w:rFonts w:hint="eastAsia"/>
        <w:sz w:val="15"/>
        <w:lang w:val="en-US"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3E2556">
    <w:pPr>
      <w:pStyle w:val="3"/>
      <w:pBdr>
        <w:bottom w:val="single" w:color="auto" w:sz="6" w:space="3"/>
      </w:pBdr>
      <w:ind w:firstLine="6210"/>
      <w:jc w:val="right"/>
      <w:rPr>
        <w:rFonts w:hint="eastAsia" w:eastAsiaTheme="minorEastAsia"/>
        <w:b/>
        <w:bCs/>
        <w:lang w:val="en-US" w:eastAsia="zh-CN"/>
      </w:rPr>
    </w:pPr>
    <w:r>
      <w:rPr>
        <w:b/>
        <w:bCs/>
        <w:sz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72390</wp:posOffset>
              </wp:positionH>
              <wp:positionV relativeFrom="paragraph">
                <wp:posOffset>-87630</wp:posOffset>
              </wp:positionV>
              <wp:extent cx="2477770" cy="476250"/>
              <wp:effectExtent l="4445" t="4445" r="13335" b="14605"/>
              <wp:wrapNone/>
              <wp:docPr id="1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777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 w14:paraId="3156E3AC">
                          <w:pPr>
                            <w:rPr>
                              <w:rFonts w:hint="eastAsia"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委托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t>编号：</w:t>
                          </w:r>
                        </w:p>
                        <w:p w14:paraId="1E899BB3">
                          <w:pPr>
                            <w:rPr>
                              <w:rFonts w:hint="eastAsia" w:eastAsiaTheme="minorEastAsia"/>
                              <w:sz w:val="24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样品编号：</w:t>
                          </w:r>
                        </w:p>
                        <w:p w14:paraId="3B0EEDEB">
                          <w:pPr>
                            <w:rPr>
                              <w:rFonts w:hint="eastAsia"/>
                              <w:sz w:val="24"/>
                            </w:rPr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5.7pt;margin-top:-6.9pt;height:37.5pt;width:195.1pt;z-index:251660288;mso-width-relative:page;mso-height-relative:page;" fillcolor="#FFFFFF" filled="t" stroked="t" coordsize="21600,21600" o:gfxdata="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FMZDA7WAAAACQEAAA8AAAAAAAAAAQAgAAAAIgAAAGRycy9kb3ducmV2LnhtbFBL&#10;AQIUABQAAAAIAIdO4kCxB4UL+AEAAC0EAAAOAAAAAAAAAAEAIAAAACUBAABkcnMvZTJvRG9jLnht&#10;bFBLBQYAAAAABgAGAFkBAACPBQAAAAA=&#10;">
              <v:fill on="t" focussize="0,0"/>
              <v:stroke color="#000000" joinstyle="miter"/>
              <v:imagedata o:title=""/>
              <o:lock v:ext="edit" aspectratio="f"/>
              <v:textbox>
                <w:txbxContent>
                  <w:p w14:paraId="3156E3AC">
                    <w:pPr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委托</w:t>
                    </w:r>
                    <w:r>
                      <w:rPr>
                        <w:rFonts w:hint="eastAsia"/>
                        <w:sz w:val="24"/>
                      </w:rPr>
                      <w:t>编号：</w:t>
                    </w:r>
                  </w:p>
                  <w:p w14:paraId="1E899BB3">
                    <w:pPr>
                      <w:rPr>
                        <w:rFonts w:hint="eastAsia" w:eastAsiaTheme="minorEastAsia"/>
                        <w:sz w:val="24"/>
                        <w:lang w:eastAsia="zh-CN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样品编号：</w:t>
                    </w:r>
                  </w:p>
                  <w:p w14:paraId="3B0EEDEB">
                    <w:pPr>
                      <w:rPr>
                        <w:rFonts w:hint="eastAsia"/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hint="eastAsia"/>
        <w:b/>
        <w:bCs/>
        <w:lang w:val="en-US" w:eastAsia="zh-CN"/>
      </w:rPr>
      <w:t xml:space="preserve">  四川省蜀南建设工程质量检测有限公司</w:t>
    </w:r>
  </w:p>
  <w:p w14:paraId="56CAA0A1">
    <w:pPr>
      <w:pStyle w:val="3"/>
      <w:pBdr>
        <w:bottom w:val="single" w:color="auto" w:sz="6" w:space="3"/>
      </w:pBdr>
      <w:jc w:val="right"/>
      <w:rPr>
        <w:rFonts w:hint="eastAsia"/>
        <w:sz w:val="15"/>
        <w:lang w:val="en-US" w:eastAsia="zh-CN"/>
      </w:rPr>
    </w:pPr>
    <w:r>
      <w:rPr>
        <w:sz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97790</wp:posOffset>
              </wp:positionH>
              <wp:positionV relativeFrom="paragraph">
                <wp:posOffset>15240</wp:posOffset>
              </wp:positionV>
              <wp:extent cx="2477770" cy="0"/>
              <wp:effectExtent l="0" t="0" r="0" b="0"/>
              <wp:wrapNone/>
              <wp:docPr id="7" name="直接连接符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529590" y="703580"/>
                        <a:ext cx="247777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7.7pt;margin-top:1.2pt;height:0pt;width:195.1pt;z-index:251659264;mso-width-relative:page;mso-height-relative:page;" filled="f" stroked="t" coordsize="21600,21600" o:gfxdata="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mqQME0wAAAAYBAAAPAAAAAAAAAAEAIAAAACIAAABkcnMvZG93bnJldi54bWxQSwECFAAUAAAA&#10;CACHTuJAO2JqifMBAAC7AwAADgAAAAAAAAABACAAAAAiAQAAZHJzL2Uyb0RvYy54bWxQSwUGAAAA&#10;AAYABgBZAQAAhwUAAAAA&#10;">
              <v:fill on="f" focussize="0,0"/>
              <v:stroke weight="0.5pt" color="#5B9BD5 [3204]" miterlimit="8" joinstyle="miter"/>
              <v:imagedata o:title=""/>
              <o:lock v:ext="edit" aspectratio="f"/>
            </v:line>
          </w:pict>
        </mc:Fallback>
      </mc:AlternateContent>
    </w:r>
    <w:r>
      <w:rPr>
        <w:rFonts w:hint="eastAsia"/>
        <w:sz w:val="15"/>
      </w:rPr>
      <w:t xml:space="preserve">                                                                                            </w:t>
    </w:r>
    <w:r>
      <w:rPr>
        <w:rFonts w:hint="eastAsia"/>
        <w:sz w:val="15"/>
        <w:lang w:val="en-US" w:eastAsia="zh-CN"/>
      </w:rPr>
      <w:t xml:space="preserve"> 地址：</w:t>
    </w:r>
    <w:r>
      <w:rPr>
        <w:rFonts w:hint="eastAsia"/>
        <w:sz w:val="15"/>
      </w:rPr>
      <w:t xml:space="preserve"> 四川省自贡市富顺县邓井关街道宋渡路南段16</w:t>
    </w:r>
    <w:r>
      <w:rPr>
        <w:rFonts w:hint="eastAsia"/>
        <w:sz w:val="15"/>
        <w:lang w:val="en-US" w:eastAsia="zh-CN"/>
      </w:rPr>
      <w:t>号</w:t>
    </w:r>
    <w:r>
      <w:rPr>
        <w:rFonts w:hint="eastAsia"/>
        <w:sz w:val="15"/>
      </w:rPr>
      <w:t>22栋</w:t>
    </w:r>
  </w:p>
  <w:p w14:paraId="26154659">
    <w:pPr>
      <w:pStyle w:val="3"/>
      <w:pBdr>
        <w:bottom w:val="single" w:color="auto" w:sz="6" w:space="3"/>
      </w:pBdr>
      <w:jc w:val="right"/>
      <w:rPr>
        <w:rFonts w:hint="eastAsia" w:eastAsiaTheme="minorEastAsia"/>
        <w:lang w:val="en-US" w:eastAsia="zh-CN"/>
      </w:rPr>
    </w:pPr>
    <w:r>
      <w:rPr>
        <w:rFonts w:hint="eastAsia"/>
        <w:sz w:val="15"/>
      </w:rPr>
      <w:t xml:space="preserve">                                                                                </w:t>
    </w:r>
    <w:r>
      <w:rPr>
        <w:rFonts w:hint="eastAsia"/>
        <w:sz w:val="15"/>
        <w:lang w:val="en-US" w:eastAsia="zh-CN"/>
      </w:rPr>
      <w:t xml:space="preserve">  </w:t>
    </w:r>
    <w:r>
      <w:rPr>
        <w:rFonts w:hint="eastAsia"/>
        <w:sz w:val="15"/>
      </w:rPr>
      <w:t xml:space="preserve">   </w:t>
    </w:r>
    <w:r>
      <w:rPr>
        <w:rFonts w:hint="eastAsia"/>
        <w:sz w:val="15"/>
        <w:lang w:val="en-US" w:eastAsia="zh-CN"/>
      </w:rPr>
      <w:t xml:space="preserve">电话：0813-7113688          邮编：643200               </w:t>
    </w:r>
  </w:p>
  <w:p w14:paraId="7624CEAD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iYjNhMmI4YjE2ZTBjMDA0NjEyZDIzYjcwNjA5ODUifQ=="/>
  </w:docVars>
  <w:rsids>
    <w:rsidRoot w:val="1B03482C"/>
    <w:rsid w:val="00523984"/>
    <w:rsid w:val="02764050"/>
    <w:rsid w:val="03FA1E44"/>
    <w:rsid w:val="056C5A14"/>
    <w:rsid w:val="07185D20"/>
    <w:rsid w:val="0A6D7671"/>
    <w:rsid w:val="1840688C"/>
    <w:rsid w:val="19BE4263"/>
    <w:rsid w:val="1ACA6F94"/>
    <w:rsid w:val="1B03482C"/>
    <w:rsid w:val="1D0215AD"/>
    <w:rsid w:val="20B0683C"/>
    <w:rsid w:val="2109002B"/>
    <w:rsid w:val="21F6702B"/>
    <w:rsid w:val="2205389E"/>
    <w:rsid w:val="26420AAC"/>
    <w:rsid w:val="297B7FCE"/>
    <w:rsid w:val="2B130721"/>
    <w:rsid w:val="2DEB5667"/>
    <w:rsid w:val="2EED7B56"/>
    <w:rsid w:val="2FAD6EAF"/>
    <w:rsid w:val="30032F2C"/>
    <w:rsid w:val="33ED4B1B"/>
    <w:rsid w:val="34827E89"/>
    <w:rsid w:val="3B5D73BC"/>
    <w:rsid w:val="3DBB238D"/>
    <w:rsid w:val="40E51BFB"/>
    <w:rsid w:val="420F1A4B"/>
    <w:rsid w:val="48BD7213"/>
    <w:rsid w:val="4B0B7A4D"/>
    <w:rsid w:val="4B6759D6"/>
    <w:rsid w:val="4BB33689"/>
    <w:rsid w:val="4DE569CB"/>
    <w:rsid w:val="4FBC6E69"/>
    <w:rsid w:val="5147392B"/>
    <w:rsid w:val="56BF5213"/>
    <w:rsid w:val="56C970B1"/>
    <w:rsid w:val="574B1258"/>
    <w:rsid w:val="57641F12"/>
    <w:rsid w:val="595E2116"/>
    <w:rsid w:val="5A5F4374"/>
    <w:rsid w:val="5B15159D"/>
    <w:rsid w:val="5BEA4111"/>
    <w:rsid w:val="5BF84CD7"/>
    <w:rsid w:val="5C421B09"/>
    <w:rsid w:val="5CC537B2"/>
    <w:rsid w:val="5F0C2E2E"/>
    <w:rsid w:val="60970D9C"/>
    <w:rsid w:val="615D5DA3"/>
    <w:rsid w:val="631930E9"/>
    <w:rsid w:val="69845512"/>
    <w:rsid w:val="69D35EAB"/>
    <w:rsid w:val="6A4E0275"/>
    <w:rsid w:val="6B6E2965"/>
    <w:rsid w:val="6B8D0780"/>
    <w:rsid w:val="70AA3036"/>
    <w:rsid w:val="70B538FF"/>
    <w:rsid w:val="72102C4E"/>
    <w:rsid w:val="733564FA"/>
    <w:rsid w:val="736E51D0"/>
    <w:rsid w:val="755E04C2"/>
    <w:rsid w:val="75C13737"/>
    <w:rsid w:val="77901810"/>
    <w:rsid w:val="77FA65DA"/>
    <w:rsid w:val="7AB27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780</Words>
  <Characters>885</Characters>
  <Lines>0</Lines>
  <Paragraphs>0</Paragraphs>
  <TotalTime>1</TotalTime>
  <ScaleCrop>false</ScaleCrop>
  <LinksUpToDate>false</LinksUpToDate>
  <CharactersWithSpaces>1173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2020-11-02T01:23:00Z</dcterms:created>
  <dc:creator>大抄手</dc:creator>
  <cp:lastModifiedBy>Agoni</cp:lastModifiedBy>
  <cp:lastPrinted>2021-01-07T03:38:00Z</cp:lastPrinted>
  <dcterms:modified xsi:type="dcterms:W3CDTF">2025-04-01T06:43:17Z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D8540CE5B54543379EFEDB9DEB50BE99_13</vt:lpwstr>
  </property>
  <property fmtid="{D5CDD505-2E9C-101B-9397-08002B2CF9AE}" pid="4" name="KSOTemplateDocerSaveRecord">
    <vt:lpwstr>eyJoZGlkIjoiZDJiYjNhMmI4YjE2ZTBjMDA0NjEyZDIzYjcwNjA5ODUiLCJ1c2VySWQiOiIxMTM2NTkwMzkyIn0=</vt:lpwstr>
  </property>
</Properties>
</file>