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类 （一）  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SNNB/WT-DJ-20240001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438"/>
        <w:gridCol w:w="321"/>
        <w:gridCol w:w="1056"/>
        <w:gridCol w:w="452"/>
        <w:gridCol w:w="1028"/>
        <w:gridCol w:w="475"/>
        <w:gridCol w:w="1143"/>
        <w:gridCol w:w="2"/>
        <w:gridCol w:w="555"/>
        <w:gridCol w:w="2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工程部位</w:t>
            </w:r>
          </w:p>
        </w:tc>
        <w:tc>
          <w:tcPr>
            <w:tcW w:w="26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委 托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检验检测项目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设计总桩数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实测桩数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□桩身完整性检测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□反射波法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□声波透射法</w:t>
            </w: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□地基基础静力特性测试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□岩基载荷试验</w:t>
            </w: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检验检测项目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设计承载力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□地基承载力检测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□轻型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□重型</w:t>
            </w: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5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□静载荷试验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工程地质勘察报告、标有检验检测点的平面图、所测桩汇总表、有关施工异常记录；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GB50007-2011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□《建筑地基检测技术规范》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JGJ340-2015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□《建筑基桩检测技术规范》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JGJ106-2014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□《建筑地基处理技术规范》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JGJ79-2012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□《公路工程基桩动测技术规程》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JTG/T F81-01-2004      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□《四川省建筑地基基础检测技术规程》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DBJ51/014-2021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□《铁路工程地质原位测试规程》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TB 10018-2018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 w:eastAsia="楷体_GB2312"/>
          <w:sz w:val="18"/>
          <w:szCs w:val="18"/>
        </w:rPr>
      </w:pPr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类(二)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SNNB/WT-DJ-20240002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759"/>
        <w:gridCol w:w="1056"/>
        <w:gridCol w:w="253"/>
        <w:gridCol w:w="199"/>
        <w:gridCol w:w="1503"/>
        <w:gridCol w:w="188"/>
        <w:gridCol w:w="957"/>
        <w:gridCol w:w="1053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工程部位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委 托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钻芯法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取样数量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设计总桩数</w:t>
            </w:r>
          </w:p>
        </w:tc>
        <w:tc>
          <w:tcPr>
            <w:tcW w:w="189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1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实测桩数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使用本方法进行验证检测时，请委托方注明验证参数。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1.工程地质勘察报告、标有检验检测点的平面图、所测桩汇总表、有关施工异常记录；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GB50007-2011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□《建筑基桩检测技术规范》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JGJ106-2014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《普通混凝土力学性能试验方法》（GB/T50081-2002）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□《四川省建筑地基基础检测技术规程》DBJ51/014-2021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□《工程岩体试验方法标准》（GB/T50266-2013）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  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ind w:firstLine="36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类(三)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SNNB/WT-DJ-20240003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759"/>
        <w:gridCol w:w="1056"/>
        <w:gridCol w:w="253"/>
        <w:gridCol w:w="199"/>
        <w:gridCol w:w="1503"/>
        <w:gridCol w:w="188"/>
        <w:gridCol w:w="944"/>
        <w:gridCol w:w="1066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工程概况</w:t>
            </w:r>
          </w:p>
        </w:tc>
        <w:tc>
          <w:tcPr>
            <w:tcW w:w="2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委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□抗浮锚杆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□建筑边坡锚杆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□土钉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□锚杆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锚杆抗拔承载力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设计总根数</w:t>
            </w:r>
          </w:p>
        </w:tc>
        <w:tc>
          <w:tcPr>
            <w:tcW w:w="189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1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实测根数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1.工程地质勘察报告、标有检验检测点的平面图、所测点汇总表、有关施工异常记录；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GB50007-2011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《建筑边坡工程技术规程》GB50330-2013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□《建筑工程抗浮技术标准》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JGJ 476-2019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《岩土锚杆（索）技术规程》CECS 22：2005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《建筑基坑支护技术规程》JGJ120-2012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□《四川省建筑地基基础检测技术规程》DBJ51/014-2021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□《岩土锚杆与喷射混凝土支护工程技术规范》GB50086-2015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  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类(四)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SNNB/WT-DJ-20240004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759"/>
        <w:gridCol w:w="1056"/>
        <w:gridCol w:w="253"/>
        <w:gridCol w:w="199"/>
        <w:gridCol w:w="1503"/>
        <w:gridCol w:w="188"/>
        <w:gridCol w:w="957"/>
        <w:gridCol w:w="1053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工程部位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委 托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地下连续墙声波透射法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取样数量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设计总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副</w:t>
            </w:r>
            <w:r>
              <w:rPr>
                <w:rFonts w:hint="eastAsia" w:ascii="宋体" w:hAnsi="宋体" w:eastAsia="宋体" w:cs="宋体"/>
                <w:lang w:eastAsia="zh-CN"/>
              </w:rPr>
              <w:t>数</w:t>
            </w:r>
          </w:p>
        </w:tc>
        <w:tc>
          <w:tcPr>
            <w:tcW w:w="189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1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副</w:t>
            </w:r>
            <w:r>
              <w:rPr>
                <w:rFonts w:hint="eastAsia" w:ascii="宋体" w:hAnsi="宋体" w:eastAsia="宋体" w:cs="宋体"/>
                <w:lang w:eastAsia="zh-CN"/>
              </w:rPr>
              <w:t>数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firstLine="630" w:firstLineChars="3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使用本方法进行验证检测时，请委托方注明验证参数。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1.工程地质勘察报告、标有检验检测点的平面图、所测桩汇总表、有关施工异常记录；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GB50007-2011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基坑支护技术规程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JGJ120-2012 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□《建筑基桩检测技术规范》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JGJ106-2014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□《地下连续墙检测技术规程》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T/CECS 597-2019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□《四川省建筑地基基础检测技术规程》DBJ51/014-2021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□《工程岩体试验方法标准》（GB/T50266-2013）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  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rPr>
          <w:rFonts w:hint="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  </w:t>
      </w:r>
      <w:r>
        <w:rPr>
          <w:rFonts w:hint="eastAsia" w:ascii="宋体" w:hAnsi="宋体" w:cs="宋体"/>
          <w:sz w:val="18"/>
          <w:lang w:val="en-US" w:eastAsia="zh-CN"/>
        </w:rPr>
        <w:t xml:space="preserve">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类(五)</w:t>
      </w:r>
      <w:r>
        <w:rPr>
          <w:rFonts w:hint="eastAsia" w:ascii="宋体" w:hAnsi="宋体" w:eastAsia="宋体" w:cs="宋体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SNNB/WT-DJ-20240005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759"/>
        <w:gridCol w:w="1056"/>
        <w:gridCol w:w="253"/>
        <w:gridCol w:w="199"/>
        <w:gridCol w:w="1503"/>
        <w:gridCol w:w="188"/>
        <w:gridCol w:w="957"/>
        <w:gridCol w:w="1053"/>
        <w:gridCol w:w="16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工程部位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委 托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高应变法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取样数量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设计总桩数</w:t>
            </w:r>
          </w:p>
        </w:tc>
        <w:tc>
          <w:tcPr>
            <w:tcW w:w="1890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1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实测桩数</w:t>
            </w:r>
          </w:p>
        </w:tc>
        <w:tc>
          <w:tcPr>
            <w:tcW w:w="164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使用本方法进行验证检测时，请委托方注明验证参数。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1.工程地质勘察报告、标有检验检测点的平面图、所测桩汇总表、有关施工异常记录；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GB50007-2011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□《建筑基桩检测技术规范》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JGJ106-2014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《普通混凝土力学性能试验方法》（GB/T50081-2002）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□《四川省建筑地基基础检测技术规程》DBJ51/014-2021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□《工程岩体试验方法标准》（GB/T50266-2013）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  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年  月  日</w:t>
            </w:r>
          </w:p>
        </w:tc>
      </w:tr>
    </w:tbl>
    <w:p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val="en-US" w:eastAsia="zh-CN"/>
        </w:rPr>
        <w:t>:委托协议书由委托单位经办人填写或提供信息并确认，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>
      <w:pPr>
        <w:ind w:firstLine="360" w:firstLineChars="200"/>
        <w:rPr>
          <w:rFonts w:hint="eastAsia" w:ascii="宋体" w:hAnsi="宋体" w:cs="宋体" w:eastAsiaTheme="minorEastAsia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>
      <w:pPr>
        <w:ind w:firstLine="36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snapToGrid w:val="0"/>
        <w:jc w:val="both"/>
        <w:rPr>
          <w:rFonts w:hint="eastAsia" w:ascii="宋体" w:hAnsi="宋体" w:cs="宋体" w:eastAsiaTheme="minorEastAsia"/>
          <w:lang w:eastAsia="zh-CN"/>
        </w:rPr>
      </w:pPr>
      <w:r>
        <w:rPr>
          <w:rFonts w:hint="eastAsia" w:ascii="宋体" w:hAnsi="宋体" w:eastAsia="宋体" w:cs="宋体"/>
        </w:rPr>
        <w:t xml:space="preserve">                                        </w:t>
      </w:r>
      <w:r>
        <w:rPr>
          <w:rFonts w:hint="eastAsia" w:ascii="宋体" w:hAnsi="宋体" w:eastAsia="宋体" w:cs="宋体"/>
          <w:b/>
          <w:bCs/>
        </w:rPr>
        <w:t>—</w:t>
      </w:r>
      <w:r>
        <w:rPr>
          <w:rFonts w:hint="eastAsia" w:ascii="宋体" w:hAnsi="宋体" w:eastAsia="宋体" w:cs="宋体"/>
          <w:b/>
          <w:bCs/>
          <w:color w:val="auto"/>
          <w:lang w:eastAsia="zh-CN"/>
        </w:rPr>
        <w:t>地基基础</w:t>
      </w:r>
      <w:r>
        <w:rPr>
          <w:rFonts w:hint="eastAsia" w:ascii="宋体" w:hAnsi="宋体" w:eastAsia="宋体" w:cs="宋体"/>
          <w:b/>
          <w:bCs/>
          <w:color w:val="auto"/>
        </w:rPr>
        <w:t>检测类</w:t>
      </w:r>
      <w:r>
        <w:rPr>
          <w:rFonts w:hint="eastAsia" w:ascii="宋体" w:hAnsi="宋体" w:eastAsia="宋体" w:cs="宋体"/>
          <w:b/>
          <w:bCs/>
        </w:rPr>
        <w:t>（</w:t>
      </w:r>
      <w:r>
        <w:rPr>
          <w:rFonts w:hint="eastAsia" w:ascii="宋体" w:hAnsi="宋体" w:eastAsia="宋体" w:cs="宋体"/>
          <w:b/>
          <w:bCs/>
          <w:lang w:eastAsia="zh-CN"/>
        </w:rPr>
        <w:t>六</w:t>
      </w:r>
      <w:r>
        <w:rPr>
          <w:rFonts w:hint="eastAsia" w:ascii="宋体" w:hAnsi="宋体" w:eastAsia="宋体" w:cs="宋体"/>
          <w:b/>
          <w:bCs/>
        </w:rPr>
        <w:t>）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受控号：</w:t>
      </w:r>
      <w:r>
        <w:rPr>
          <w:rFonts w:hint="eastAsia" w:ascii="宋体" w:hAnsi="宋体" w:cs="宋体"/>
          <w:sz w:val="20"/>
          <w:szCs w:val="20"/>
        </w:rPr>
        <w:t>SNNB/WT-</w:t>
      </w:r>
      <w:r>
        <w:rPr>
          <w:rFonts w:hint="eastAsia" w:ascii="宋体" w:hAnsi="宋体" w:cs="宋体"/>
          <w:color w:val="auto"/>
          <w:sz w:val="20"/>
          <w:szCs w:val="20"/>
          <w:lang w:val="en-US" w:eastAsia="zh-CN"/>
        </w:rPr>
        <w:t>DJ</w:t>
      </w:r>
      <w:r>
        <w:rPr>
          <w:rFonts w:hint="eastAsia" w:ascii="宋体" w:hAnsi="宋体" w:cs="宋体"/>
          <w:sz w:val="20"/>
          <w:szCs w:val="20"/>
        </w:rPr>
        <w:t>-202</w:t>
      </w:r>
      <w:r>
        <w:rPr>
          <w:rFonts w:hint="eastAsia" w:ascii="宋体" w:hAnsi="宋体" w:cs="宋体"/>
          <w:sz w:val="20"/>
          <w:szCs w:val="20"/>
          <w:lang w:val="en-US" w:eastAsia="zh-CN"/>
        </w:rPr>
        <w:t>4</w:t>
      </w:r>
      <w:r>
        <w:rPr>
          <w:rFonts w:hint="eastAsia" w:ascii="宋体" w:hAnsi="宋体" w:cs="宋体"/>
          <w:sz w:val="20"/>
          <w:szCs w:val="20"/>
        </w:rPr>
        <w:t>000</w:t>
      </w:r>
      <w:r>
        <w:rPr>
          <w:rFonts w:hint="eastAsia" w:ascii="宋体" w:hAnsi="宋体" w:cs="宋体"/>
          <w:sz w:val="20"/>
          <w:szCs w:val="20"/>
          <w:lang w:val="en-US" w:eastAsia="zh-CN"/>
        </w:rPr>
        <w:t>6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856"/>
        <w:gridCol w:w="255"/>
        <w:gridCol w:w="678"/>
        <w:gridCol w:w="768"/>
        <w:gridCol w:w="244"/>
        <w:gridCol w:w="44"/>
        <w:gridCol w:w="1901"/>
        <w:gridCol w:w="54"/>
        <w:gridCol w:w="1145"/>
        <w:gridCol w:w="746"/>
        <w:gridCol w:w="19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观测内容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观测周期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817"/>
              </w:tabs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ab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勘测单位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2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委托检测</w:t>
            </w:r>
          </w:p>
        </w:tc>
        <w:tc>
          <w:tcPr>
            <w:tcW w:w="10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 托 人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□见证检测</w:t>
            </w:r>
          </w:p>
        </w:tc>
        <w:tc>
          <w:tcPr>
            <w:tcW w:w="10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内容</w:t>
            </w:r>
          </w:p>
        </w:tc>
        <w:tc>
          <w:tcPr>
            <w:tcW w:w="1945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场地沉降观测</w:t>
            </w:r>
          </w:p>
        </w:tc>
        <w:tc>
          <w:tcPr>
            <w:tcW w:w="194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斜坡位移观测</w:t>
            </w:r>
          </w:p>
        </w:tc>
        <w:tc>
          <w:tcPr>
            <w:tcW w:w="1945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基坑及其支护结构变形观测</w:t>
            </w:r>
          </w:p>
        </w:tc>
        <w:tc>
          <w:tcPr>
            <w:tcW w:w="194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周边环境变形观测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45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4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45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检测公司填写</w:t>
            </w:r>
          </w:p>
        </w:tc>
        <w:tc>
          <w:tcPr>
            <w:tcW w:w="2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报告领取方式及份数</w:t>
            </w:r>
          </w:p>
        </w:tc>
        <w:tc>
          <w:tcPr>
            <w:tcW w:w="752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自取，3份（委托检测2份）。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557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外观：□正常  □不正常</w:t>
            </w:r>
          </w:p>
        </w:tc>
        <w:tc>
          <w:tcPr>
            <w:tcW w:w="6083" w:type="dxa"/>
            <w:gridSpan w:val="7"/>
            <w:tcBorders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状态说明（不正常时应详细描述）：满足检测条件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192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《建筑变形测量规范》JGJ 8-2016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《工程测量标准》GB 50026-2020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建筑边坡工程技术规范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》GB 50330-2013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建筑基坑支护技术规程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》JGJ 120-2012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建筑基坑工程监测技术标准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》GB 50497-2019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设计图纸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29" w:type="dxa"/>
            <w:gridSpan w:val="12"/>
            <w:tcBorders>
              <w:tl2br w:val="nil"/>
              <w:tr2bl w:val="nil"/>
            </w:tcBorders>
          </w:tcPr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我方保证按时缴清检测费用、领取报告和退样。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检测公司：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1.我方保证检测的科学性、公正性和准确性，对检测数据及结论负责；对委托方提供的检测样品和技术资料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  保密；对委托方所填写的委托检测样品及参数、样品处理和报告领取的信息予以确认。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2.委托检测，其检测数据及结论仅</w:t>
            </w:r>
            <w:r>
              <w:rPr>
                <w:rFonts w:hint="eastAsia" w:ascii="宋体" w:hAnsi="宋体" w:cs="宋体"/>
                <w:sz w:val="18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。</w:t>
            </w:r>
          </w:p>
          <w:p>
            <w:pPr>
              <w:spacing w:line="220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委托方经手人签名：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业务受理人签名：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联系电话：                             联系电话：</w:t>
            </w:r>
            <w:r>
              <w:rPr>
                <w:rFonts w:hint="eastAsia" w:ascii="宋体" w:hAnsi="宋体" w:cs="宋体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年  月  日</w:t>
            </w:r>
          </w:p>
        </w:tc>
      </w:tr>
    </w:tbl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3：对于送样委托，本单位仅对来样负责；对于现场检测，本单位仅对当时的抽样部位负责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/>
        <w:jc w:val="both"/>
        <w:textAlignment w:val="auto"/>
        <w:outlineLvl w:val="9"/>
        <w:rPr>
          <w:rFonts w:hint="eastAsia" w:ascii="宋体" w:hAnsi="宋体" w:cs="宋体"/>
          <w:sz w:val="1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委托检验检测协议书（№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08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6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/>
          <w:bCs/>
          <w:lang w:eastAsia="zh-CN"/>
        </w:rPr>
        <w:t>—地基基础检测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类 （七）  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SNNB/WT-DJ-20240007</w:t>
      </w:r>
    </w:p>
    <w:tbl>
      <w:tblPr>
        <w:tblStyle w:val="17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030"/>
        <w:gridCol w:w="255"/>
        <w:gridCol w:w="504"/>
        <w:gridCol w:w="1056"/>
        <w:gridCol w:w="452"/>
        <w:gridCol w:w="1503"/>
        <w:gridCol w:w="1143"/>
        <w:gridCol w:w="2"/>
        <w:gridCol w:w="555"/>
        <w:gridCol w:w="2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工程地点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地勘单位</w:t>
            </w:r>
          </w:p>
        </w:tc>
        <w:tc>
          <w:tcPr>
            <w:tcW w:w="48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工程部位</w:t>
            </w:r>
          </w:p>
        </w:tc>
        <w:tc>
          <w:tcPr>
            <w:tcW w:w="26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□见证检测</w:t>
            </w:r>
          </w:p>
        </w:tc>
        <w:tc>
          <w:tcPr>
            <w:tcW w:w="10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见证编号</w:t>
            </w:r>
          </w:p>
        </w:tc>
        <w:tc>
          <w:tcPr>
            <w:tcW w:w="26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检验检测产品及参数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检验检测项目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设计值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实测点数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地基及复合地基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变形模量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原位测试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Style w:val="29"/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地基土强度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检验检测项目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设计压实度(%)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实测点数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9"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压实系数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9"/>
              <w:spacing w:line="240" w:lineRule="auto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环刀法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宋体" w:cs="宋体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灌砂法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检验检测项目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检验检测方法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设计值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实测点数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23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96"/>
              </w:tabs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密实度</w:t>
            </w:r>
          </w:p>
        </w:tc>
        <w:tc>
          <w:tcPr>
            <w:tcW w:w="35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9"/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动力触探试验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Style w:val="29"/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标准贯入试验</w:t>
            </w:r>
          </w:p>
        </w:tc>
        <w:tc>
          <w:tcPr>
            <w:tcW w:w="17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14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委托方应提供以下条件：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工程地质勘察报告、标有检验检测点的平面图、所测桩汇总表、有关施工异常记录；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配合提供必需的检验检测条件。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761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32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外观：□符合要求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□不符合要求</w:t>
            </w:r>
          </w:p>
        </w:tc>
        <w:tc>
          <w:tcPr>
            <w:tcW w:w="5343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  <w:p>
            <w:pPr>
              <w:numPr>
                <w:ilvl w:val="0"/>
                <w:numId w:val="0"/>
              </w:numPr>
              <w:ind w:left="0" w:leftChars="0" w:firstLine="1050" w:firstLineChars="50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□《四川省建筑地基基础检测技术规程》 DBJ51/014-2021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□《土工试验方法标准》 GB/T 50123-2019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□《建筑地基基础设计规范》GB 50007-2011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□《建筑地基检测技术规范》 JGJ 340-2015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□《岩土工程勘察规范[2009年版]》 GB 50021-2001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6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拾    万    千    百    拾    元                    ¥：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1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委 托 方：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我方保证所填写的信息、提供的资料和实物确具真实性，并对检测公司所填写的信息和承诺及声明予以确认。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我方保证按时缴清检验检测费用、领取报告。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检测公司：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我方保证检验检测的科学性、公正性和准确性，对检验检测数据及结论负责；对委托方提供的检验检测样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品和技术资料保密；对委托方所填写的委托检验检测样品及参数、样品处理和报告领取的信息予以确认。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2.委托检测，其检测数据及结论仅对来样负责。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20" w:lineRule="exact"/>
              <w:ind w:left="105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3.对报告若有异议，应于收到报告之日起十五日内向检测单位提出。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委托方经手人签名：                     业务受理人签名：</w:t>
            </w:r>
          </w:p>
          <w:p>
            <w:pPr>
              <w:numPr>
                <w:ilvl w:val="0"/>
                <w:numId w:val="0"/>
              </w:numPr>
              <w:ind w:left="7980" w:hanging="7980" w:hangingChars="38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联系电话：                             联系电话： 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年  月  日                </w:t>
            </w:r>
          </w:p>
        </w:tc>
      </w:tr>
    </w:tbl>
    <w:p>
      <w:pPr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注：1：委托协议书由委托单位经办人填写或提供信息并确认，本委托协议书一式二份，检测公司、委托方各一份。</w:t>
      </w:r>
    </w:p>
    <w:p>
      <w:pPr>
        <w:ind w:firstLine="360" w:firstLineChars="200"/>
        <w:rPr>
          <w:rFonts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2：请在本次需要检测参数的□划“√”。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20" w:lineRule="exact"/>
        <w:ind w:right="0" w:rightChars="0" w:firstLine="360"/>
        <w:jc w:val="both"/>
        <w:textAlignment w:val="auto"/>
        <w:outlineLvl w:val="9"/>
        <w:rPr>
          <w:rFonts w:hint="eastAsia" w:ascii="宋体" w:hAnsi="宋体" w:cs="宋体" w:eastAsiaTheme="minorEastAsia"/>
          <w:sz w:val="18"/>
          <w:lang w:val="en-US" w:eastAsia="zh-CN"/>
        </w:rPr>
        <w:sectPr>
          <w:headerReference r:id="rId4" w:type="default"/>
          <w:pgSz w:w="11906" w:h="17008"/>
          <w:pgMar w:top="850" w:right="680" w:bottom="850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>3：对于送样委托，本单位仅对来样负责；对于现场检测，本单位仅对当时的抽样部位负责</w:t>
      </w:r>
      <w:r>
        <w:rPr>
          <w:rFonts w:hint="eastAsia" w:ascii="宋体" w:hAnsi="宋体" w:cs="宋体"/>
          <w:sz w:val="18"/>
          <w:lang w:val="en-US" w:eastAsia="zh-CN"/>
        </w:rPr>
        <w:t>.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15"/>
      <w:pBdr>
        <w:bottom w:val="single" w:color="auto" w:sz="6" w:space="3"/>
      </w:pBdr>
      <w:jc w:val="distribute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地址：</w:t>
    </w:r>
    <w:r>
      <w:rPr>
        <w:rFonts w:hint="eastAsia"/>
        <w:sz w:val="15"/>
      </w:rPr>
      <w:t xml:space="preserve"> 四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川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省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自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贡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市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富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顺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县</w:t>
    </w:r>
    <w:r>
      <w:rPr>
        <w:rFonts w:hint="eastAsia"/>
        <w:sz w:val="15"/>
        <w:lang w:val="en-US" w:eastAsia="zh-CN"/>
      </w:rPr>
      <w:t xml:space="preserve"> </w:t>
    </w:r>
  </w:p>
  <w:p>
    <w:pPr>
      <w:pStyle w:val="15"/>
      <w:pBdr>
        <w:bottom w:val="single" w:color="auto" w:sz="6" w:space="3"/>
      </w:pBdr>
      <w:ind w:firstLine="7050" w:firstLineChars="4700"/>
      <w:jc w:val="distribute"/>
      <w:rPr>
        <w:rFonts w:hint="eastAsia"/>
        <w:sz w:val="15"/>
        <w:lang w:val="en-US" w:eastAsia="zh-CN"/>
      </w:rPr>
    </w:pPr>
    <w:r>
      <w:rPr>
        <w:rFonts w:hint="eastAsia"/>
        <w:sz w:val="15"/>
      </w:rPr>
      <w:t>邓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井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关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街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道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宋渡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路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南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段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16号22栋</w:t>
    </w:r>
  </w:p>
  <w:p>
    <w:pPr>
      <w:pStyle w:val="15"/>
      <w:pBdr>
        <w:bottom w:val="single" w:color="auto" w:sz="6" w:space="3"/>
      </w:pBdr>
      <w:jc w:val="distribute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 邮编：643200               电话：0813-7113688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single" w:color="auto" w:sz="6" w:space="3"/>
      </w:pBdr>
      <w:ind w:firstLine="6210"/>
      <w:jc w:val="both"/>
      <w:rPr>
        <w:rFonts w:hint="eastAsia" w:eastAsiaTheme="minorEastAsia"/>
        <w:b/>
        <w:bCs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ARHJWs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SZoEziwYavhPEg1sr5Etsjyjjw1F&#10;PfqHcPYimZnr1AWTv8SCTUXS40VSnBIT9LO+uaNFags6u7m7rZdF8+r5tg8xfUVnWDZaHih7URIO&#10;32KijBT6JyQni04ruVVaFyf0u886sANQe7dl5ZLpyqswbdnY8k/Lekl1AM1sR7NCpvHEO9q+5Ht1&#10;I74Enpf1L+Bc2AbicCqgIOQwaIxKmOWCZkCQX6xk6ehJW0tPiudiDErONNILzFaJTKD0NZHETlsi&#10;mRtzakW20rSbCCabOyeP1NS9D6ofSNLSxhJOQ1TUOQ98ntKXfgF9fuT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ARHJWs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四川省蜀南建设工程质量检测有限公司</w:t>
    </w:r>
  </w:p>
  <w:p>
    <w:pPr>
      <w:pStyle w:val="15"/>
      <w:pBdr>
        <w:bottom w:val="single" w:color="auto" w:sz="6" w:space="3"/>
      </w:pBdr>
      <w:jc w:val="distribute"/>
      <w:rPr>
        <w:rFonts w:hint="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  <a:endCxn id="1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mqQME0wAAAAYBAAAPAAAAAAAAAAEAIAAAACIAAABk&#10;cnMvZG93bnJldi54bWxQSwECFAAUAAAACACHTuJA8YGhawsCAAD7AwAADgAAAAAAAAABACAAAAAi&#10;AQAAZHJzL2Uyb0RvYy54bWxQSwUGAAAAAAYABgBZAQAAnw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地址：</w:t>
    </w:r>
    <w:r>
      <w:rPr>
        <w:rFonts w:hint="eastAsia"/>
        <w:sz w:val="15"/>
      </w:rPr>
      <w:t xml:space="preserve"> 四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川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省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自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贡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市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富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顺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县</w:t>
    </w:r>
    <w:r>
      <w:rPr>
        <w:rFonts w:hint="eastAsia"/>
        <w:sz w:val="15"/>
        <w:lang w:val="en-US" w:eastAsia="zh-CN"/>
      </w:rPr>
      <w:t xml:space="preserve"> </w:t>
    </w:r>
  </w:p>
  <w:p>
    <w:pPr>
      <w:pStyle w:val="15"/>
      <w:pBdr>
        <w:bottom w:val="single" w:color="auto" w:sz="6" w:space="3"/>
      </w:pBdr>
      <w:ind w:firstLine="600" w:firstLineChars="400"/>
      <w:jc w:val="distribute"/>
      <w:rPr>
        <w:rFonts w:hint="eastAsia"/>
        <w:sz w:val="15"/>
        <w:lang w:val="en-US" w:eastAsia="zh-CN"/>
      </w:rPr>
    </w:pPr>
    <w:r>
      <w:rPr>
        <w:rFonts w:hint="eastAsia"/>
        <w:sz w:val="15"/>
        <w:lang w:val="en-US" w:eastAsia="zh-CN"/>
      </w:rPr>
      <w:t xml:space="preserve">                                                                                     </w:t>
    </w:r>
    <w:r>
      <w:rPr>
        <w:rFonts w:hint="eastAsia"/>
        <w:sz w:val="15"/>
      </w:rPr>
      <w:t>邓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井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关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街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道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宋渡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路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南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段</w:t>
    </w:r>
    <w:r>
      <w:rPr>
        <w:rFonts w:hint="eastAsia"/>
        <w:sz w:val="15"/>
        <w:lang w:val="en-US" w:eastAsia="zh-CN"/>
      </w:rPr>
      <w:t xml:space="preserve"> </w:t>
    </w:r>
    <w:r>
      <w:rPr>
        <w:rFonts w:hint="eastAsia"/>
        <w:sz w:val="15"/>
      </w:rPr>
      <w:t>16号22栋</w:t>
    </w:r>
  </w:p>
  <w:p>
    <w:pPr>
      <w:pStyle w:val="15"/>
      <w:pBdr>
        <w:bottom w:val="single" w:color="auto" w:sz="6" w:space="3"/>
      </w:pBdr>
      <w:jc w:val="distribute"/>
      <w:rPr>
        <w:rFonts w:hint="eastAsia" w:eastAsiaTheme="minorEastAsia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     电话：0813-7113688</w:t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4F1C1"/>
    <w:multiLevelType w:val="singleLevel"/>
    <w:tmpl w:val="A1C4F1C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39220A"/>
    <w:multiLevelType w:val="singleLevel"/>
    <w:tmpl w:val="5739220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NTRiMjJlOWJhMjg1ODgzZmQ2NDVlNmFhYmJmYWMifQ=="/>
  </w:docVars>
  <w:rsids>
    <w:rsidRoot w:val="00000000"/>
    <w:rsid w:val="00032EF9"/>
    <w:rsid w:val="000C7DFF"/>
    <w:rsid w:val="001B5512"/>
    <w:rsid w:val="0086727C"/>
    <w:rsid w:val="00A929F2"/>
    <w:rsid w:val="00DE72AA"/>
    <w:rsid w:val="01BD4A2A"/>
    <w:rsid w:val="01C535BE"/>
    <w:rsid w:val="01D75008"/>
    <w:rsid w:val="01F6515D"/>
    <w:rsid w:val="02772A8F"/>
    <w:rsid w:val="02B74138"/>
    <w:rsid w:val="02D57ACB"/>
    <w:rsid w:val="02DC4CC3"/>
    <w:rsid w:val="02EA6523"/>
    <w:rsid w:val="03926E0D"/>
    <w:rsid w:val="03B56B88"/>
    <w:rsid w:val="03C036AB"/>
    <w:rsid w:val="03C15625"/>
    <w:rsid w:val="03CE54A2"/>
    <w:rsid w:val="03DD07A6"/>
    <w:rsid w:val="041F349A"/>
    <w:rsid w:val="048D5CB6"/>
    <w:rsid w:val="04C9566C"/>
    <w:rsid w:val="04DB6459"/>
    <w:rsid w:val="04ED57DC"/>
    <w:rsid w:val="04F8770C"/>
    <w:rsid w:val="05000354"/>
    <w:rsid w:val="050254AE"/>
    <w:rsid w:val="05303547"/>
    <w:rsid w:val="05692B76"/>
    <w:rsid w:val="05986F8A"/>
    <w:rsid w:val="05E25BBF"/>
    <w:rsid w:val="062A6A05"/>
    <w:rsid w:val="0689176C"/>
    <w:rsid w:val="07294345"/>
    <w:rsid w:val="074E663F"/>
    <w:rsid w:val="075B3384"/>
    <w:rsid w:val="07667252"/>
    <w:rsid w:val="07B6447F"/>
    <w:rsid w:val="07C43ED5"/>
    <w:rsid w:val="07C819C2"/>
    <w:rsid w:val="07E06AE8"/>
    <w:rsid w:val="08134611"/>
    <w:rsid w:val="090200E7"/>
    <w:rsid w:val="09024E32"/>
    <w:rsid w:val="09331983"/>
    <w:rsid w:val="0A1F2FAB"/>
    <w:rsid w:val="0A28192A"/>
    <w:rsid w:val="0A2F5504"/>
    <w:rsid w:val="0A877D96"/>
    <w:rsid w:val="0A8D31C5"/>
    <w:rsid w:val="0AA26CA7"/>
    <w:rsid w:val="0AB3192A"/>
    <w:rsid w:val="0ABD6431"/>
    <w:rsid w:val="0ABE5EAE"/>
    <w:rsid w:val="0AC55DC9"/>
    <w:rsid w:val="0AF041DB"/>
    <w:rsid w:val="0B6E5A8C"/>
    <w:rsid w:val="0BB729DF"/>
    <w:rsid w:val="0BC23CC8"/>
    <w:rsid w:val="0BC249FC"/>
    <w:rsid w:val="0BF17202"/>
    <w:rsid w:val="0CC7287D"/>
    <w:rsid w:val="0CE70041"/>
    <w:rsid w:val="0D8F3D74"/>
    <w:rsid w:val="0DC252D6"/>
    <w:rsid w:val="0DC67D18"/>
    <w:rsid w:val="0E103AAE"/>
    <w:rsid w:val="0E162AFE"/>
    <w:rsid w:val="0E5979E5"/>
    <w:rsid w:val="0EA42756"/>
    <w:rsid w:val="0EB47457"/>
    <w:rsid w:val="0ECA73DB"/>
    <w:rsid w:val="0F0C072C"/>
    <w:rsid w:val="0F310EE9"/>
    <w:rsid w:val="0F320BF7"/>
    <w:rsid w:val="0F3A4CFF"/>
    <w:rsid w:val="0F7F36E9"/>
    <w:rsid w:val="0F997B9F"/>
    <w:rsid w:val="0FA66232"/>
    <w:rsid w:val="0FD56BF7"/>
    <w:rsid w:val="101D3780"/>
    <w:rsid w:val="10296947"/>
    <w:rsid w:val="105A0733"/>
    <w:rsid w:val="10960E1D"/>
    <w:rsid w:val="109F0212"/>
    <w:rsid w:val="10AE6B7D"/>
    <w:rsid w:val="10DE35B2"/>
    <w:rsid w:val="10EE4C71"/>
    <w:rsid w:val="10F13353"/>
    <w:rsid w:val="11422A51"/>
    <w:rsid w:val="115923E0"/>
    <w:rsid w:val="11606B7B"/>
    <w:rsid w:val="11612ABF"/>
    <w:rsid w:val="116B5E0B"/>
    <w:rsid w:val="12444BB3"/>
    <w:rsid w:val="124617CA"/>
    <w:rsid w:val="134F3FD3"/>
    <w:rsid w:val="134F66BE"/>
    <w:rsid w:val="13D93465"/>
    <w:rsid w:val="13E257BA"/>
    <w:rsid w:val="142040A9"/>
    <w:rsid w:val="143A4BC6"/>
    <w:rsid w:val="144F38DE"/>
    <w:rsid w:val="14844C0D"/>
    <w:rsid w:val="153E3877"/>
    <w:rsid w:val="1571715B"/>
    <w:rsid w:val="15912F72"/>
    <w:rsid w:val="15924A77"/>
    <w:rsid w:val="15AA2A0F"/>
    <w:rsid w:val="1614093D"/>
    <w:rsid w:val="16934B13"/>
    <w:rsid w:val="16C63282"/>
    <w:rsid w:val="16DA5717"/>
    <w:rsid w:val="16EF17EA"/>
    <w:rsid w:val="17211306"/>
    <w:rsid w:val="173E20F4"/>
    <w:rsid w:val="175D4FC5"/>
    <w:rsid w:val="176A5DD6"/>
    <w:rsid w:val="177A0226"/>
    <w:rsid w:val="178453A7"/>
    <w:rsid w:val="178630A5"/>
    <w:rsid w:val="17D353D4"/>
    <w:rsid w:val="17FA35D5"/>
    <w:rsid w:val="183F4A7D"/>
    <w:rsid w:val="184E215C"/>
    <w:rsid w:val="18A5563F"/>
    <w:rsid w:val="18B03C6F"/>
    <w:rsid w:val="18C14AB7"/>
    <w:rsid w:val="18E20567"/>
    <w:rsid w:val="196A0717"/>
    <w:rsid w:val="19734AB5"/>
    <w:rsid w:val="199A1954"/>
    <w:rsid w:val="19AC28BC"/>
    <w:rsid w:val="19AD3767"/>
    <w:rsid w:val="19C1643B"/>
    <w:rsid w:val="1A3475CF"/>
    <w:rsid w:val="1AA94BBC"/>
    <w:rsid w:val="1AAF7916"/>
    <w:rsid w:val="1ACC42F5"/>
    <w:rsid w:val="1AD36929"/>
    <w:rsid w:val="1AD57205"/>
    <w:rsid w:val="1AD92BF3"/>
    <w:rsid w:val="1ADA7DE7"/>
    <w:rsid w:val="1AE81D25"/>
    <w:rsid w:val="1B29678E"/>
    <w:rsid w:val="1B430D41"/>
    <w:rsid w:val="1B6235AF"/>
    <w:rsid w:val="1B623688"/>
    <w:rsid w:val="1B80784F"/>
    <w:rsid w:val="1C1C48BB"/>
    <w:rsid w:val="1C37325B"/>
    <w:rsid w:val="1C7B58B0"/>
    <w:rsid w:val="1CE911E9"/>
    <w:rsid w:val="1D6E4A59"/>
    <w:rsid w:val="1DA00A88"/>
    <w:rsid w:val="1DBC0468"/>
    <w:rsid w:val="1DE7719E"/>
    <w:rsid w:val="1DEB4071"/>
    <w:rsid w:val="1E011205"/>
    <w:rsid w:val="1E075A49"/>
    <w:rsid w:val="1E1F49CB"/>
    <w:rsid w:val="1E4C7947"/>
    <w:rsid w:val="1E8B4BB1"/>
    <w:rsid w:val="1E9B2A6E"/>
    <w:rsid w:val="1EDA07F3"/>
    <w:rsid w:val="1F1D7370"/>
    <w:rsid w:val="1F1F6BEC"/>
    <w:rsid w:val="1F802FA5"/>
    <w:rsid w:val="1FEF232D"/>
    <w:rsid w:val="20B86B28"/>
    <w:rsid w:val="20C93A8A"/>
    <w:rsid w:val="20D77481"/>
    <w:rsid w:val="215B45A1"/>
    <w:rsid w:val="220E4677"/>
    <w:rsid w:val="22241327"/>
    <w:rsid w:val="22E65BBA"/>
    <w:rsid w:val="23134127"/>
    <w:rsid w:val="231840C0"/>
    <w:rsid w:val="233E5213"/>
    <w:rsid w:val="236E2B06"/>
    <w:rsid w:val="239C6136"/>
    <w:rsid w:val="23A71BB0"/>
    <w:rsid w:val="23DA48CA"/>
    <w:rsid w:val="23F5148F"/>
    <w:rsid w:val="23FA3AD2"/>
    <w:rsid w:val="24204478"/>
    <w:rsid w:val="247A464C"/>
    <w:rsid w:val="24980E12"/>
    <w:rsid w:val="255162BC"/>
    <w:rsid w:val="257261BF"/>
    <w:rsid w:val="25C12C1D"/>
    <w:rsid w:val="25C805EC"/>
    <w:rsid w:val="25F10FFC"/>
    <w:rsid w:val="261C0C94"/>
    <w:rsid w:val="26382BC1"/>
    <w:rsid w:val="2661223E"/>
    <w:rsid w:val="26677A65"/>
    <w:rsid w:val="26DB519C"/>
    <w:rsid w:val="26DD1134"/>
    <w:rsid w:val="26DE38AC"/>
    <w:rsid w:val="26FE7798"/>
    <w:rsid w:val="275561DA"/>
    <w:rsid w:val="27805EE9"/>
    <w:rsid w:val="28044C94"/>
    <w:rsid w:val="282A564A"/>
    <w:rsid w:val="283A2D92"/>
    <w:rsid w:val="28BE6F36"/>
    <w:rsid w:val="28C06DAF"/>
    <w:rsid w:val="28EB5B2D"/>
    <w:rsid w:val="290231EE"/>
    <w:rsid w:val="291E4F8A"/>
    <w:rsid w:val="29816BAC"/>
    <w:rsid w:val="29B55C25"/>
    <w:rsid w:val="29FD599A"/>
    <w:rsid w:val="2A29349D"/>
    <w:rsid w:val="2ABA05ED"/>
    <w:rsid w:val="2AF30B09"/>
    <w:rsid w:val="2B276A39"/>
    <w:rsid w:val="2B330291"/>
    <w:rsid w:val="2B48064C"/>
    <w:rsid w:val="2BA878F4"/>
    <w:rsid w:val="2C1F1B03"/>
    <w:rsid w:val="2E3151FF"/>
    <w:rsid w:val="2E6B1BBC"/>
    <w:rsid w:val="2E8548D6"/>
    <w:rsid w:val="2ECD15E4"/>
    <w:rsid w:val="2F132E2E"/>
    <w:rsid w:val="2F3151B3"/>
    <w:rsid w:val="2FED0AFF"/>
    <w:rsid w:val="2FF256EA"/>
    <w:rsid w:val="30172FE4"/>
    <w:rsid w:val="30A67FF8"/>
    <w:rsid w:val="30AD1B64"/>
    <w:rsid w:val="30F067AA"/>
    <w:rsid w:val="31287AE2"/>
    <w:rsid w:val="315614DC"/>
    <w:rsid w:val="316477B5"/>
    <w:rsid w:val="31812204"/>
    <w:rsid w:val="31906DDE"/>
    <w:rsid w:val="31AE7C76"/>
    <w:rsid w:val="31FC5DF4"/>
    <w:rsid w:val="31FE0755"/>
    <w:rsid w:val="323937C1"/>
    <w:rsid w:val="32496CC7"/>
    <w:rsid w:val="32675C5B"/>
    <w:rsid w:val="32D87B05"/>
    <w:rsid w:val="33C85C0C"/>
    <w:rsid w:val="33D54739"/>
    <w:rsid w:val="33EB6EDD"/>
    <w:rsid w:val="34080317"/>
    <w:rsid w:val="34D505DC"/>
    <w:rsid w:val="34EC58C3"/>
    <w:rsid w:val="3519330F"/>
    <w:rsid w:val="352B20BA"/>
    <w:rsid w:val="35441312"/>
    <w:rsid w:val="354E4FD8"/>
    <w:rsid w:val="35812ED0"/>
    <w:rsid w:val="35826177"/>
    <w:rsid w:val="35A766D8"/>
    <w:rsid w:val="35AD6F71"/>
    <w:rsid w:val="35BB0B79"/>
    <w:rsid w:val="35C936BF"/>
    <w:rsid w:val="36633D3B"/>
    <w:rsid w:val="36C4528D"/>
    <w:rsid w:val="36E36908"/>
    <w:rsid w:val="36EB33BE"/>
    <w:rsid w:val="3761285B"/>
    <w:rsid w:val="37685191"/>
    <w:rsid w:val="3794052F"/>
    <w:rsid w:val="37C0015B"/>
    <w:rsid w:val="37D37BEC"/>
    <w:rsid w:val="37F962F7"/>
    <w:rsid w:val="37FC549E"/>
    <w:rsid w:val="381636F3"/>
    <w:rsid w:val="38FB33E1"/>
    <w:rsid w:val="3914262F"/>
    <w:rsid w:val="395339F6"/>
    <w:rsid w:val="39565196"/>
    <w:rsid w:val="397321C6"/>
    <w:rsid w:val="398F6179"/>
    <w:rsid w:val="3A9653CE"/>
    <w:rsid w:val="3A9D329F"/>
    <w:rsid w:val="3AF9556F"/>
    <w:rsid w:val="3B7D34BF"/>
    <w:rsid w:val="3BC926EE"/>
    <w:rsid w:val="3C367455"/>
    <w:rsid w:val="3C5F6D3D"/>
    <w:rsid w:val="3C89013E"/>
    <w:rsid w:val="3C931020"/>
    <w:rsid w:val="3CDC01FC"/>
    <w:rsid w:val="3D2C14AC"/>
    <w:rsid w:val="3D692407"/>
    <w:rsid w:val="3DB35558"/>
    <w:rsid w:val="3DF647FC"/>
    <w:rsid w:val="3EC7548D"/>
    <w:rsid w:val="3EEB218F"/>
    <w:rsid w:val="3F6976F5"/>
    <w:rsid w:val="3FB47082"/>
    <w:rsid w:val="3FD631FC"/>
    <w:rsid w:val="40833FB6"/>
    <w:rsid w:val="408A6F6D"/>
    <w:rsid w:val="414247F4"/>
    <w:rsid w:val="414555FB"/>
    <w:rsid w:val="41501A1C"/>
    <w:rsid w:val="4164597F"/>
    <w:rsid w:val="41B64377"/>
    <w:rsid w:val="4339600D"/>
    <w:rsid w:val="4349639C"/>
    <w:rsid w:val="434B399A"/>
    <w:rsid w:val="43722C61"/>
    <w:rsid w:val="4382292E"/>
    <w:rsid w:val="4396616B"/>
    <w:rsid w:val="43A44C7A"/>
    <w:rsid w:val="43B753CE"/>
    <w:rsid w:val="43E33806"/>
    <w:rsid w:val="43EB674F"/>
    <w:rsid w:val="43FB4524"/>
    <w:rsid w:val="44076985"/>
    <w:rsid w:val="440E7BE2"/>
    <w:rsid w:val="441C25B4"/>
    <w:rsid w:val="44692E0A"/>
    <w:rsid w:val="44BB6DC6"/>
    <w:rsid w:val="44F3429E"/>
    <w:rsid w:val="45385045"/>
    <w:rsid w:val="457F5BE6"/>
    <w:rsid w:val="45870052"/>
    <w:rsid w:val="45C0556E"/>
    <w:rsid w:val="45CE1EFB"/>
    <w:rsid w:val="45F15E4E"/>
    <w:rsid w:val="46864D92"/>
    <w:rsid w:val="468A7D2B"/>
    <w:rsid w:val="46AF5D5B"/>
    <w:rsid w:val="470C786F"/>
    <w:rsid w:val="47732F2F"/>
    <w:rsid w:val="47740E80"/>
    <w:rsid w:val="47A061D1"/>
    <w:rsid w:val="47AD3A54"/>
    <w:rsid w:val="47B16E4B"/>
    <w:rsid w:val="47B90E09"/>
    <w:rsid w:val="48091195"/>
    <w:rsid w:val="489C39AB"/>
    <w:rsid w:val="48BB3891"/>
    <w:rsid w:val="48E9174B"/>
    <w:rsid w:val="491F03BA"/>
    <w:rsid w:val="49A53CA3"/>
    <w:rsid w:val="49F93694"/>
    <w:rsid w:val="4A1C7E0C"/>
    <w:rsid w:val="4A406EB0"/>
    <w:rsid w:val="4A423CDC"/>
    <w:rsid w:val="4A5A68E7"/>
    <w:rsid w:val="4A7D4EFE"/>
    <w:rsid w:val="4A9E4D18"/>
    <w:rsid w:val="4ACE3325"/>
    <w:rsid w:val="4B461D92"/>
    <w:rsid w:val="4B8F6297"/>
    <w:rsid w:val="4B920C5C"/>
    <w:rsid w:val="4BBE0E27"/>
    <w:rsid w:val="4BD700A8"/>
    <w:rsid w:val="4BD70E5F"/>
    <w:rsid w:val="4BFD5EB0"/>
    <w:rsid w:val="4C1A5A0A"/>
    <w:rsid w:val="4C4E7BE5"/>
    <w:rsid w:val="4C5F69B9"/>
    <w:rsid w:val="4CEE2ECE"/>
    <w:rsid w:val="4D222361"/>
    <w:rsid w:val="4D29156B"/>
    <w:rsid w:val="4D4F6E56"/>
    <w:rsid w:val="4E0F4E73"/>
    <w:rsid w:val="4E1334E9"/>
    <w:rsid w:val="4E3D63A9"/>
    <w:rsid w:val="4E556530"/>
    <w:rsid w:val="4E795D08"/>
    <w:rsid w:val="4E7E4AB6"/>
    <w:rsid w:val="4E9F137E"/>
    <w:rsid w:val="4F6E6347"/>
    <w:rsid w:val="4F8515D2"/>
    <w:rsid w:val="4F9F7107"/>
    <w:rsid w:val="4FAB7189"/>
    <w:rsid w:val="4FE80AA2"/>
    <w:rsid w:val="4FFE0440"/>
    <w:rsid w:val="50021529"/>
    <w:rsid w:val="50510DA0"/>
    <w:rsid w:val="50E13929"/>
    <w:rsid w:val="510E1ABC"/>
    <w:rsid w:val="51567183"/>
    <w:rsid w:val="51CD489F"/>
    <w:rsid w:val="51D426C9"/>
    <w:rsid w:val="51D9523B"/>
    <w:rsid w:val="51D97F26"/>
    <w:rsid w:val="51FB33EA"/>
    <w:rsid w:val="52097060"/>
    <w:rsid w:val="521775CE"/>
    <w:rsid w:val="52793956"/>
    <w:rsid w:val="52C20CFD"/>
    <w:rsid w:val="52EF2065"/>
    <w:rsid w:val="52FF39AE"/>
    <w:rsid w:val="53124C2D"/>
    <w:rsid w:val="53EC2480"/>
    <w:rsid w:val="53FA2E2C"/>
    <w:rsid w:val="54326CBD"/>
    <w:rsid w:val="543D6C4A"/>
    <w:rsid w:val="544215CA"/>
    <w:rsid w:val="54695910"/>
    <w:rsid w:val="5481635A"/>
    <w:rsid w:val="54881029"/>
    <w:rsid w:val="54DF7740"/>
    <w:rsid w:val="55833436"/>
    <w:rsid w:val="55BC7CF5"/>
    <w:rsid w:val="565A76D2"/>
    <w:rsid w:val="566C587D"/>
    <w:rsid w:val="56801FBC"/>
    <w:rsid w:val="56C15EAB"/>
    <w:rsid w:val="56DB21DC"/>
    <w:rsid w:val="56E86541"/>
    <w:rsid w:val="57330947"/>
    <w:rsid w:val="576F68EC"/>
    <w:rsid w:val="57AE2713"/>
    <w:rsid w:val="580C7498"/>
    <w:rsid w:val="584C679D"/>
    <w:rsid w:val="587E20FF"/>
    <w:rsid w:val="58DE5E32"/>
    <w:rsid w:val="58E81C11"/>
    <w:rsid w:val="591702E4"/>
    <w:rsid w:val="59182064"/>
    <w:rsid w:val="592B2B5A"/>
    <w:rsid w:val="59313039"/>
    <w:rsid w:val="597A7BE7"/>
    <w:rsid w:val="59BF0056"/>
    <w:rsid w:val="5AC506AE"/>
    <w:rsid w:val="5B2054B3"/>
    <w:rsid w:val="5B4D6AA3"/>
    <w:rsid w:val="5B906F7A"/>
    <w:rsid w:val="5B944C3C"/>
    <w:rsid w:val="5BB11BFB"/>
    <w:rsid w:val="5BB91378"/>
    <w:rsid w:val="5BC66F70"/>
    <w:rsid w:val="5BCA7342"/>
    <w:rsid w:val="5C0C6BF7"/>
    <w:rsid w:val="5C4825BF"/>
    <w:rsid w:val="5C57623C"/>
    <w:rsid w:val="5CBB1B78"/>
    <w:rsid w:val="5CBE171B"/>
    <w:rsid w:val="5CE53C6E"/>
    <w:rsid w:val="5D484180"/>
    <w:rsid w:val="5D4B292B"/>
    <w:rsid w:val="5D663A2A"/>
    <w:rsid w:val="5D8D157B"/>
    <w:rsid w:val="5D900C4F"/>
    <w:rsid w:val="5DC15FBB"/>
    <w:rsid w:val="5E3F7883"/>
    <w:rsid w:val="5E615EEC"/>
    <w:rsid w:val="5E942D63"/>
    <w:rsid w:val="5ED72C71"/>
    <w:rsid w:val="5F122AB2"/>
    <w:rsid w:val="5F290C91"/>
    <w:rsid w:val="5F2E0DE7"/>
    <w:rsid w:val="5F3D12ED"/>
    <w:rsid w:val="5F8C154B"/>
    <w:rsid w:val="60076ED7"/>
    <w:rsid w:val="60113787"/>
    <w:rsid w:val="601A044D"/>
    <w:rsid w:val="60401FAD"/>
    <w:rsid w:val="604A63A6"/>
    <w:rsid w:val="60E555BB"/>
    <w:rsid w:val="616D080E"/>
    <w:rsid w:val="617F7A84"/>
    <w:rsid w:val="619C7B6F"/>
    <w:rsid w:val="61E713AA"/>
    <w:rsid w:val="623663B8"/>
    <w:rsid w:val="62557B01"/>
    <w:rsid w:val="62833F37"/>
    <w:rsid w:val="62A37FEC"/>
    <w:rsid w:val="63B55005"/>
    <w:rsid w:val="63E02B86"/>
    <w:rsid w:val="63ED55B5"/>
    <w:rsid w:val="644A5B35"/>
    <w:rsid w:val="644D2C13"/>
    <w:rsid w:val="6462740E"/>
    <w:rsid w:val="646F3406"/>
    <w:rsid w:val="64CD4EDC"/>
    <w:rsid w:val="65105D3A"/>
    <w:rsid w:val="65200BA4"/>
    <w:rsid w:val="657A28D4"/>
    <w:rsid w:val="65F628C3"/>
    <w:rsid w:val="66010DCB"/>
    <w:rsid w:val="664A6FB3"/>
    <w:rsid w:val="665925BF"/>
    <w:rsid w:val="66882987"/>
    <w:rsid w:val="66B342CD"/>
    <w:rsid w:val="66DD5ABB"/>
    <w:rsid w:val="67206B80"/>
    <w:rsid w:val="674737AA"/>
    <w:rsid w:val="67634E92"/>
    <w:rsid w:val="676A03FD"/>
    <w:rsid w:val="676E6B72"/>
    <w:rsid w:val="67ED7EDB"/>
    <w:rsid w:val="6805193E"/>
    <w:rsid w:val="682B1028"/>
    <w:rsid w:val="6874629B"/>
    <w:rsid w:val="68833430"/>
    <w:rsid w:val="68866D87"/>
    <w:rsid w:val="688E653D"/>
    <w:rsid w:val="68BE179A"/>
    <w:rsid w:val="69237C37"/>
    <w:rsid w:val="697723C2"/>
    <w:rsid w:val="698E4C62"/>
    <w:rsid w:val="69E65D23"/>
    <w:rsid w:val="6A420FF2"/>
    <w:rsid w:val="6A483C9D"/>
    <w:rsid w:val="6A5931DE"/>
    <w:rsid w:val="6AC71AAD"/>
    <w:rsid w:val="6B0B5D37"/>
    <w:rsid w:val="6B226395"/>
    <w:rsid w:val="6B2906BF"/>
    <w:rsid w:val="6B4D449F"/>
    <w:rsid w:val="6B533B44"/>
    <w:rsid w:val="6B6000F3"/>
    <w:rsid w:val="6B764CEE"/>
    <w:rsid w:val="6BA62775"/>
    <w:rsid w:val="6BC54931"/>
    <w:rsid w:val="6C435E8F"/>
    <w:rsid w:val="6C454755"/>
    <w:rsid w:val="6CA14CA6"/>
    <w:rsid w:val="6CDF4DDC"/>
    <w:rsid w:val="6D163786"/>
    <w:rsid w:val="6D6D0BFB"/>
    <w:rsid w:val="6D8478EA"/>
    <w:rsid w:val="6D8A24A0"/>
    <w:rsid w:val="6DB924B9"/>
    <w:rsid w:val="6E004D8B"/>
    <w:rsid w:val="6E0503A2"/>
    <w:rsid w:val="6E0B0344"/>
    <w:rsid w:val="6E327342"/>
    <w:rsid w:val="6E6447C9"/>
    <w:rsid w:val="6E723B6F"/>
    <w:rsid w:val="6EBA27A0"/>
    <w:rsid w:val="6EBE62D7"/>
    <w:rsid w:val="6ED97BEC"/>
    <w:rsid w:val="6FB55E79"/>
    <w:rsid w:val="70131D67"/>
    <w:rsid w:val="701B2C85"/>
    <w:rsid w:val="70330A2E"/>
    <w:rsid w:val="705531A0"/>
    <w:rsid w:val="709A3601"/>
    <w:rsid w:val="70E208EA"/>
    <w:rsid w:val="71221264"/>
    <w:rsid w:val="7141795F"/>
    <w:rsid w:val="715C32AD"/>
    <w:rsid w:val="717D0ED2"/>
    <w:rsid w:val="71891B99"/>
    <w:rsid w:val="71B81550"/>
    <w:rsid w:val="71EB0975"/>
    <w:rsid w:val="71F04333"/>
    <w:rsid w:val="71F8221B"/>
    <w:rsid w:val="72242852"/>
    <w:rsid w:val="726E61C2"/>
    <w:rsid w:val="72795A15"/>
    <w:rsid w:val="72DB4ABD"/>
    <w:rsid w:val="73976E1B"/>
    <w:rsid w:val="73B254FB"/>
    <w:rsid w:val="73B8365C"/>
    <w:rsid w:val="73B964A1"/>
    <w:rsid w:val="73F201EE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E043C6"/>
    <w:rsid w:val="75417B55"/>
    <w:rsid w:val="756D7C3D"/>
    <w:rsid w:val="75754314"/>
    <w:rsid w:val="75800136"/>
    <w:rsid w:val="759E74B3"/>
    <w:rsid w:val="75B94210"/>
    <w:rsid w:val="75C704A0"/>
    <w:rsid w:val="75F11B1D"/>
    <w:rsid w:val="75FD17A9"/>
    <w:rsid w:val="75FD7F4C"/>
    <w:rsid w:val="7641311C"/>
    <w:rsid w:val="7642574A"/>
    <w:rsid w:val="766F5E31"/>
    <w:rsid w:val="7674624E"/>
    <w:rsid w:val="76A271FD"/>
    <w:rsid w:val="770A239E"/>
    <w:rsid w:val="77114E52"/>
    <w:rsid w:val="773D7FC1"/>
    <w:rsid w:val="7753126F"/>
    <w:rsid w:val="77556F90"/>
    <w:rsid w:val="782654FE"/>
    <w:rsid w:val="78451110"/>
    <w:rsid w:val="78635243"/>
    <w:rsid w:val="786A74BD"/>
    <w:rsid w:val="7899073C"/>
    <w:rsid w:val="798D0C33"/>
    <w:rsid w:val="798D35C7"/>
    <w:rsid w:val="7996553E"/>
    <w:rsid w:val="79C142AC"/>
    <w:rsid w:val="79F8005A"/>
    <w:rsid w:val="7A1E466A"/>
    <w:rsid w:val="7A5D75C0"/>
    <w:rsid w:val="7ACB306F"/>
    <w:rsid w:val="7AE1425B"/>
    <w:rsid w:val="7AE92253"/>
    <w:rsid w:val="7AFA644D"/>
    <w:rsid w:val="7B1F378D"/>
    <w:rsid w:val="7B2A24EF"/>
    <w:rsid w:val="7B4121D1"/>
    <w:rsid w:val="7B432E0B"/>
    <w:rsid w:val="7B446E3B"/>
    <w:rsid w:val="7B5970F5"/>
    <w:rsid w:val="7B602E4F"/>
    <w:rsid w:val="7B614B62"/>
    <w:rsid w:val="7B944343"/>
    <w:rsid w:val="7BED76E5"/>
    <w:rsid w:val="7C2002A4"/>
    <w:rsid w:val="7D280E8A"/>
    <w:rsid w:val="7D4E3C76"/>
    <w:rsid w:val="7D685734"/>
    <w:rsid w:val="7D7D5D76"/>
    <w:rsid w:val="7D9B4EF8"/>
    <w:rsid w:val="7DA55D1A"/>
    <w:rsid w:val="7E2376CD"/>
    <w:rsid w:val="7E433703"/>
    <w:rsid w:val="7ECA647D"/>
    <w:rsid w:val="7EDD26E8"/>
    <w:rsid w:val="7F036793"/>
    <w:rsid w:val="7F440167"/>
    <w:rsid w:val="7F6C3DC5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10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1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2">
    <w:name w:val="Date"/>
    <w:basedOn w:val="1"/>
    <w:next w:val="1"/>
    <w:autoRedefine/>
    <w:qFormat/>
    <w:uiPriority w:val="0"/>
    <w:rPr>
      <w:sz w:val="28"/>
    </w:rPr>
  </w:style>
  <w:style w:type="paragraph" w:styleId="13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6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autoRedefine/>
    <w:qFormat/>
    <w:uiPriority w:val="0"/>
  </w:style>
  <w:style w:type="character" w:styleId="21">
    <w:name w:val="Hyperlink"/>
    <w:basedOn w:val="19"/>
    <w:autoRedefine/>
    <w:qFormat/>
    <w:uiPriority w:val="0"/>
    <w:rPr>
      <w:color w:val="0000FF"/>
      <w:u w:val="single"/>
    </w:rPr>
  </w:style>
  <w:style w:type="paragraph" w:customStyle="1" w:styleId="2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3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4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5">
    <w:name w:val="一级条标题"/>
    <w:basedOn w:val="26"/>
    <w:next w:val="22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6">
    <w:name w:val="章标题"/>
    <w:next w:val="22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7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9">
    <w:name w:val="font21"/>
    <w:basedOn w:val="1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15942</Words>
  <Characters>17969</Characters>
  <Lines>0</Lines>
  <Paragraphs>0</Paragraphs>
  <TotalTime>2</TotalTime>
  <ScaleCrop>false</ScaleCrop>
  <LinksUpToDate>false</LinksUpToDate>
  <CharactersWithSpaces>24360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WPS_1677841150</cp:lastModifiedBy>
  <cp:lastPrinted>2024-01-31T07:22:00Z</cp:lastPrinted>
  <dcterms:modified xsi:type="dcterms:W3CDTF">2024-02-02T11:14:13Z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F4B052C9D0504348B2963E277C70B024</vt:lpwstr>
  </property>
</Properties>
</file>