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561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委托检测协议书（№0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6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p w14:paraId="0E2FD0D1">
      <w:pPr>
        <w:keepNext w:val="0"/>
        <w:keepLines w:val="0"/>
        <w:pageBreakBefore w:val="0"/>
        <w:widowControl w:val="0"/>
        <w:tabs>
          <w:tab w:val="left" w:pos="1620"/>
          <w:tab w:val="left" w:pos="41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仿宋_GB2312"/>
          <w:b/>
          <w:bCs/>
          <w:sz w:val="15"/>
          <w:szCs w:val="15"/>
        </w:rPr>
      </w:pPr>
      <w:r>
        <w:rPr>
          <w:rFonts w:hint="eastAsia" w:ascii="宋体" w:hAnsi="宋体" w:eastAsia="仿宋_GB2312"/>
          <w:b/>
          <w:bCs/>
          <w:sz w:val="15"/>
          <w:szCs w:val="15"/>
        </w:rPr>
        <w:t>——</w:t>
      </w:r>
      <w:r>
        <w:rPr>
          <w:rFonts w:hint="eastAsia" w:ascii="宋体" w:hAnsi="宋体" w:cs="宋体"/>
          <w:b/>
          <w:bCs/>
        </w:rPr>
        <w:t>道路工程类 (</w:t>
      </w:r>
      <w:r>
        <w:rPr>
          <w:rFonts w:hint="eastAsia" w:ascii="宋体" w:hAnsi="宋体" w:cs="宋体"/>
          <w:b/>
          <w:bCs/>
          <w:lang w:eastAsia="zh-CN"/>
        </w:rPr>
        <w:t>二</w:t>
      </w:r>
      <w:r>
        <w:rPr>
          <w:rFonts w:hint="eastAsia" w:ascii="宋体" w:hAnsi="宋体" w:cs="宋体"/>
          <w:b/>
          <w:bCs/>
        </w:rPr>
        <w:t>)</w:t>
      </w:r>
    </w:p>
    <w:p w14:paraId="2ECA06E6">
      <w:pPr>
        <w:keepNext w:val="0"/>
        <w:keepLines w:val="0"/>
        <w:pageBreakBefore w:val="0"/>
        <w:widowControl w:val="0"/>
        <w:tabs>
          <w:tab w:val="left" w:pos="1620"/>
          <w:tab w:val="left" w:pos="41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仿宋_GB2312"/>
          <w:b/>
          <w:bCs/>
          <w:sz w:val="24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lang w:eastAsia="zh-CN"/>
        </w:rPr>
        <w:t xml:space="preserve"> 受控号：</w:t>
      </w:r>
      <w:r>
        <w:rPr>
          <w:rFonts w:hint="eastAsia" w:ascii="宋体" w:hAnsi="宋体" w:eastAsia="宋体" w:cs="宋体"/>
          <w:lang w:val="en-US" w:eastAsia="zh-CN"/>
        </w:rPr>
        <w:t>SNNB/WT-DL-202400</w:t>
      </w:r>
      <w:bookmarkStart w:id="0" w:name="_GoBack"/>
      <w:bookmarkEnd w:id="0"/>
      <w:r>
        <w:rPr>
          <w:rFonts w:hint="eastAsia" w:ascii="宋体" w:hAnsi="宋体" w:eastAsia="宋体" w:cs="宋体"/>
          <w:lang w:val="en-US" w:eastAsia="zh-CN"/>
        </w:rPr>
        <w:t>002</w:t>
      </w:r>
    </w:p>
    <w:tbl>
      <w:tblPr>
        <w:tblStyle w:val="4"/>
        <w:tblW w:w="10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7"/>
        <w:gridCol w:w="1148"/>
        <w:gridCol w:w="1607"/>
        <w:gridCol w:w="1366"/>
        <w:gridCol w:w="2279"/>
        <w:gridCol w:w="1173"/>
        <w:gridCol w:w="2299"/>
      </w:tblGrid>
      <w:tr w14:paraId="0B565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restart"/>
            <w:vAlign w:val="center"/>
          </w:tcPr>
          <w:p w14:paraId="1F34B243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委</w:t>
            </w:r>
          </w:p>
          <w:p w14:paraId="3D1941E7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托</w:t>
            </w:r>
          </w:p>
          <w:p w14:paraId="2C7FE4DD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方</w:t>
            </w:r>
          </w:p>
          <w:p w14:paraId="5D6B0F7D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填</w:t>
            </w:r>
          </w:p>
          <w:p w14:paraId="3315CDB6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写</w:t>
            </w:r>
          </w:p>
        </w:tc>
        <w:tc>
          <w:tcPr>
            <w:tcW w:w="1148" w:type="dxa"/>
            <w:vAlign w:val="center"/>
          </w:tcPr>
          <w:p w14:paraId="181C58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委托单位</w:t>
            </w:r>
          </w:p>
        </w:tc>
        <w:tc>
          <w:tcPr>
            <w:tcW w:w="8724" w:type="dxa"/>
            <w:gridSpan w:val="5"/>
            <w:vAlign w:val="center"/>
          </w:tcPr>
          <w:p w14:paraId="62E73102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138D9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continue"/>
            <w:vAlign w:val="center"/>
          </w:tcPr>
          <w:p w14:paraId="2922B7D1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665929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工程名称</w:t>
            </w:r>
          </w:p>
        </w:tc>
        <w:tc>
          <w:tcPr>
            <w:tcW w:w="8724" w:type="dxa"/>
            <w:gridSpan w:val="5"/>
            <w:vAlign w:val="center"/>
          </w:tcPr>
          <w:p w14:paraId="5D3CB6E5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1C62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continue"/>
            <w:vAlign w:val="center"/>
          </w:tcPr>
          <w:p w14:paraId="48128B31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5C4AB4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施工单位</w:t>
            </w:r>
          </w:p>
        </w:tc>
        <w:tc>
          <w:tcPr>
            <w:tcW w:w="8724" w:type="dxa"/>
            <w:gridSpan w:val="5"/>
            <w:vAlign w:val="center"/>
          </w:tcPr>
          <w:p w14:paraId="03420EAF">
            <w:pPr>
              <w:tabs>
                <w:tab w:val="left" w:pos="2375"/>
              </w:tabs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67084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continue"/>
            <w:vAlign w:val="center"/>
          </w:tcPr>
          <w:p w14:paraId="6768053F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061300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设计单位</w:t>
            </w:r>
          </w:p>
        </w:tc>
        <w:tc>
          <w:tcPr>
            <w:tcW w:w="8724" w:type="dxa"/>
            <w:gridSpan w:val="5"/>
            <w:vAlign w:val="center"/>
          </w:tcPr>
          <w:p w14:paraId="3C8A073B">
            <w:pPr>
              <w:tabs>
                <w:tab w:val="left" w:pos="3525"/>
              </w:tabs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6DCA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487" w:type="dxa"/>
            <w:vMerge w:val="continue"/>
            <w:vAlign w:val="center"/>
          </w:tcPr>
          <w:p w14:paraId="1E4A0F47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4F051D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6" w:lineRule="auto"/>
              <w:jc w:val="center"/>
              <w:textAlignment w:val="auto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见证单位</w:t>
            </w:r>
          </w:p>
        </w:tc>
        <w:tc>
          <w:tcPr>
            <w:tcW w:w="8724" w:type="dxa"/>
            <w:gridSpan w:val="5"/>
            <w:vAlign w:val="center"/>
          </w:tcPr>
          <w:p w14:paraId="304B4F3F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61AA4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487" w:type="dxa"/>
            <w:vMerge w:val="continue"/>
            <w:vAlign w:val="center"/>
          </w:tcPr>
          <w:p w14:paraId="7705B849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Merge w:val="restart"/>
            <w:vAlign w:val="center"/>
          </w:tcPr>
          <w:p w14:paraId="7B45FE13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检测类型</w:t>
            </w:r>
          </w:p>
        </w:tc>
        <w:tc>
          <w:tcPr>
            <w:tcW w:w="1607" w:type="dxa"/>
            <w:vMerge w:val="restart"/>
            <w:vAlign w:val="center"/>
          </w:tcPr>
          <w:p w14:paraId="04C1E776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委托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检测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 w14:paraId="4E3E6740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见证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取样</w:t>
            </w:r>
          </w:p>
          <w:p w14:paraId="1B0E3FAE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见证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检测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</w:tc>
        <w:tc>
          <w:tcPr>
            <w:tcW w:w="1366" w:type="dxa"/>
            <w:vAlign w:val="center"/>
          </w:tcPr>
          <w:p w14:paraId="0A4807A6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送样人</w:t>
            </w:r>
          </w:p>
        </w:tc>
        <w:tc>
          <w:tcPr>
            <w:tcW w:w="2279" w:type="dxa"/>
            <w:vAlign w:val="center"/>
          </w:tcPr>
          <w:p w14:paraId="7F60760E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3" w:type="dxa"/>
            <w:vAlign w:val="center"/>
          </w:tcPr>
          <w:p w14:paraId="3CABB342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电    话</w:t>
            </w:r>
          </w:p>
        </w:tc>
        <w:tc>
          <w:tcPr>
            <w:tcW w:w="2299" w:type="dxa"/>
            <w:vAlign w:val="center"/>
          </w:tcPr>
          <w:p w14:paraId="5826B749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762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487" w:type="dxa"/>
            <w:vMerge w:val="continue"/>
            <w:vAlign w:val="center"/>
          </w:tcPr>
          <w:p w14:paraId="2C00BABF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Merge w:val="continue"/>
            <w:vAlign w:val="center"/>
          </w:tcPr>
          <w:p w14:paraId="6250C7B6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7" w:type="dxa"/>
            <w:vMerge w:val="continue"/>
            <w:vAlign w:val="center"/>
          </w:tcPr>
          <w:p w14:paraId="67DA0733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6" w:type="dxa"/>
            <w:vAlign w:val="center"/>
          </w:tcPr>
          <w:p w14:paraId="20F0A764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见证人</w:t>
            </w:r>
          </w:p>
        </w:tc>
        <w:tc>
          <w:tcPr>
            <w:tcW w:w="2279" w:type="dxa"/>
            <w:vAlign w:val="center"/>
          </w:tcPr>
          <w:p w14:paraId="0D0CE49A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3" w:type="dxa"/>
            <w:vAlign w:val="center"/>
          </w:tcPr>
          <w:p w14:paraId="14A8B362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见证编号</w:t>
            </w:r>
          </w:p>
        </w:tc>
        <w:tc>
          <w:tcPr>
            <w:tcW w:w="2299" w:type="dxa"/>
            <w:vAlign w:val="center"/>
          </w:tcPr>
          <w:p w14:paraId="3E02C943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75E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487" w:type="dxa"/>
            <w:vMerge w:val="continue"/>
            <w:vAlign w:val="center"/>
          </w:tcPr>
          <w:p w14:paraId="15A31208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9872" w:type="dxa"/>
            <w:gridSpan w:val="6"/>
            <w:vAlign w:val="center"/>
          </w:tcPr>
          <w:p w14:paraId="026E3D93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 测 产 品 及 参 数</w:t>
            </w:r>
          </w:p>
        </w:tc>
      </w:tr>
      <w:tr w14:paraId="3841D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  <w:jc w:val="center"/>
        </w:trPr>
        <w:tc>
          <w:tcPr>
            <w:tcW w:w="487" w:type="dxa"/>
            <w:vMerge w:val="continue"/>
            <w:vAlign w:val="center"/>
          </w:tcPr>
          <w:p w14:paraId="2E4269F8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Merge w:val="restart"/>
            <w:vAlign w:val="center"/>
          </w:tcPr>
          <w:p w14:paraId="5186D76A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检测</w:t>
            </w:r>
          </w:p>
          <w:p w14:paraId="079810CB">
            <w:pPr>
              <w:spacing w:line="280" w:lineRule="exact"/>
              <w:jc w:val="center"/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1607" w:type="dxa"/>
            <w:vAlign w:val="center"/>
          </w:tcPr>
          <w:p w14:paraId="0706F537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/>
                <w:color w:val="000000" w:themeColor="text1"/>
                <w:spacing w:val="8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防护支挡工程</w:t>
            </w:r>
          </w:p>
        </w:tc>
        <w:tc>
          <w:tcPr>
            <w:tcW w:w="7117" w:type="dxa"/>
            <w:gridSpan w:val="4"/>
            <w:vAlign w:val="center"/>
          </w:tcPr>
          <w:p w14:paraId="291A7088">
            <w:pPr>
              <w:spacing w:line="280" w:lineRule="exact"/>
              <w:jc w:val="both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□压实度    （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灌砂法  □灌水法）</w:t>
            </w:r>
          </w:p>
          <w:p w14:paraId="7185243A">
            <w:pPr>
              <w:spacing w:line="280" w:lineRule="exact"/>
              <w:jc w:val="both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地基承载力（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轻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型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重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型）</w:t>
            </w:r>
          </w:p>
          <w:p w14:paraId="6AFE674C">
            <w:pPr>
              <w:spacing w:line="280" w:lineRule="exact"/>
              <w:jc w:val="left"/>
              <w:rPr>
                <w:rFonts w:hint="default" w:ascii="宋体" w:hAnsi="宋体" w:cs="宋体" w:eastAsiaTheme="min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□</w:t>
            </w:r>
            <w:r>
              <w:rPr>
                <w:rFonts w:hint="eastAsia"/>
                <w:color w:val="auto"/>
                <w:spacing w:val="9"/>
                <w:sz w:val="18"/>
                <w:szCs w:val="18"/>
                <w:lang w:eastAsia="zh-CN"/>
              </w:rPr>
              <w:t>几何尺寸</w:t>
            </w:r>
          </w:p>
        </w:tc>
      </w:tr>
      <w:tr w14:paraId="23E70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487" w:type="dxa"/>
            <w:vMerge w:val="continue"/>
            <w:vAlign w:val="center"/>
          </w:tcPr>
          <w:p w14:paraId="7CDD789D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Merge w:val="continue"/>
            <w:vAlign w:val="center"/>
          </w:tcPr>
          <w:p w14:paraId="4D11DDB6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7" w:type="dxa"/>
            <w:vAlign w:val="center"/>
          </w:tcPr>
          <w:p w14:paraId="1023A7EB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工程部位</w:t>
            </w:r>
          </w:p>
        </w:tc>
        <w:tc>
          <w:tcPr>
            <w:tcW w:w="3645" w:type="dxa"/>
            <w:gridSpan w:val="2"/>
            <w:vAlign w:val="center"/>
          </w:tcPr>
          <w:p w14:paraId="0A791FBB"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3" w:type="dxa"/>
            <w:vAlign w:val="center"/>
          </w:tcPr>
          <w:p w14:paraId="566A97AF"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结构层次</w:t>
            </w:r>
          </w:p>
        </w:tc>
        <w:tc>
          <w:tcPr>
            <w:tcW w:w="2299" w:type="dxa"/>
            <w:vAlign w:val="center"/>
          </w:tcPr>
          <w:p w14:paraId="2A7060E4"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818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487" w:type="dxa"/>
            <w:vMerge w:val="continue"/>
            <w:vAlign w:val="center"/>
          </w:tcPr>
          <w:p w14:paraId="3EC0B995">
            <w:pPr>
              <w:spacing w:line="280" w:lineRule="exact"/>
              <w:jc w:val="center"/>
            </w:pPr>
          </w:p>
        </w:tc>
        <w:tc>
          <w:tcPr>
            <w:tcW w:w="1148" w:type="dxa"/>
            <w:vMerge w:val="continue"/>
            <w:vAlign w:val="center"/>
          </w:tcPr>
          <w:p w14:paraId="5119E865">
            <w:pPr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7" w:type="dxa"/>
            <w:vAlign w:val="center"/>
          </w:tcPr>
          <w:p w14:paraId="6C6C3E03">
            <w:pPr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检测点数</w:t>
            </w:r>
          </w:p>
        </w:tc>
        <w:tc>
          <w:tcPr>
            <w:tcW w:w="3645" w:type="dxa"/>
            <w:gridSpan w:val="2"/>
            <w:vAlign w:val="center"/>
          </w:tcPr>
          <w:p w14:paraId="50537CB5">
            <w:pPr>
              <w:spacing w:line="280" w:lineRule="exact"/>
              <w:jc w:val="center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3" w:type="dxa"/>
            <w:vAlign w:val="center"/>
          </w:tcPr>
          <w:p w14:paraId="78D4837C">
            <w:pPr>
              <w:tabs>
                <w:tab w:val="left" w:pos="539"/>
              </w:tabs>
              <w:spacing w:line="280" w:lineRule="exact"/>
              <w:jc w:val="center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土质类型</w:t>
            </w:r>
          </w:p>
        </w:tc>
        <w:tc>
          <w:tcPr>
            <w:tcW w:w="2299" w:type="dxa"/>
            <w:vAlign w:val="center"/>
          </w:tcPr>
          <w:p w14:paraId="5380644E">
            <w:pPr>
              <w:spacing w:line="280" w:lineRule="exact"/>
              <w:jc w:val="center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C03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87" w:type="dxa"/>
            <w:vMerge w:val="continue"/>
            <w:vAlign w:val="center"/>
          </w:tcPr>
          <w:p w14:paraId="6A1C68F3">
            <w:pPr>
              <w:spacing w:line="280" w:lineRule="exact"/>
              <w:jc w:val="center"/>
            </w:pPr>
          </w:p>
        </w:tc>
        <w:tc>
          <w:tcPr>
            <w:tcW w:w="1148" w:type="dxa"/>
            <w:vMerge w:val="continue"/>
            <w:vAlign w:val="center"/>
          </w:tcPr>
          <w:p w14:paraId="59C9FE0A">
            <w:pPr>
              <w:spacing w:line="280" w:lineRule="exact"/>
              <w:jc w:val="center"/>
            </w:pPr>
          </w:p>
        </w:tc>
        <w:tc>
          <w:tcPr>
            <w:tcW w:w="1607" w:type="dxa"/>
            <w:vAlign w:val="center"/>
          </w:tcPr>
          <w:p w14:paraId="1B2A4711">
            <w:pPr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设</w:t>
            </w:r>
            <w:r>
              <w:rPr>
                <w:rFonts w:hint="eastAsia"/>
                <w:color w:val="000000" w:themeColor="text1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计</w:t>
            </w:r>
            <w:r>
              <w:rPr>
                <w:rFonts w:hint="eastAsia"/>
                <w:color w:val="000000" w:themeColor="text1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值</w:t>
            </w:r>
          </w:p>
        </w:tc>
        <w:tc>
          <w:tcPr>
            <w:tcW w:w="3645" w:type="dxa"/>
            <w:gridSpan w:val="2"/>
            <w:vAlign w:val="center"/>
          </w:tcPr>
          <w:p w14:paraId="253190EF">
            <w:pPr>
              <w:spacing w:line="280" w:lineRule="exact"/>
              <w:jc w:val="center"/>
              <w:rPr>
                <w:rFonts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3" w:type="dxa"/>
            <w:vAlign w:val="center"/>
          </w:tcPr>
          <w:p w14:paraId="7F3AD93B">
            <w:pPr>
              <w:spacing w:line="280" w:lineRule="exact"/>
              <w:jc w:val="center"/>
              <w:rPr>
                <w:rFonts w:hint="default" w:asciiTheme="minorHAnsi" w:hAnsiTheme="minorHAnsi" w:eastAsiaTheme="minor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样品名称</w:t>
            </w:r>
          </w:p>
        </w:tc>
        <w:tc>
          <w:tcPr>
            <w:tcW w:w="2299" w:type="dxa"/>
            <w:vAlign w:val="center"/>
          </w:tcPr>
          <w:p w14:paraId="083DF118">
            <w:pPr>
              <w:spacing w:line="280" w:lineRule="exact"/>
              <w:jc w:val="center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6EB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487" w:type="dxa"/>
            <w:vMerge w:val="restart"/>
            <w:vAlign w:val="center"/>
          </w:tcPr>
          <w:p w14:paraId="36DEA82F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检</w:t>
            </w:r>
          </w:p>
          <w:p w14:paraId="363847F1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测</w:t>
            </w:r>
          </w:p>
          <w:p w14:paraId="02C19054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公司</w:t>
            </w:r>
          </w:p>
          <w:p w14:paraId="59F33A7B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填</w:t>
            </w:r>
          </w:p>
          <w:p w14:paraId="50C68F9C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写</w:t>
            </w:r>
          </w:p>
        </w:tc>
        <w:tc>
          <w:tcPr>
            <w:tcW w:w="1148" w:type="dxa"/>
            <w:vAlign w:val="center"/>
          </w:tcPr>
          <w:p w14:paraId="20D543B9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样品状态</w:t>
            </w:r>
          </w:p>
        </w:tc>
        <w:tc>
          <w:tcPr>
            <w:tcW w:w="2973" w:type="dxa"/>
            <w:gridSpan w:val="2"/>
            <w:vAlign w:val="center"/>
          </w:tcPr>
          <w:p w14:paraId="37539E00">
            <w:pPr>
              <w:spacing w:line="280" w:lineRule="exact"/>
              <w:rPr>
                <w:rFonts w:hint="eastAsia" w:ascii="宋体" w:hAnsi="宋体" w:cs="宋体" w:eastAsia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正常  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不正常</w:t>
            </w:r>
          </w:p>
        </w:tc>
        <w:tc>
          <w:tcPr>
            <w:tcW w:w="5751" w:type="dxa"/>
            <w:gridSpan w:val="3"/>
            <w:vAlign w:val="center"/>
          </w:tcPr>
          <w:p w14:paraId="1811047F">
            <w:pPr>
              <w:spacing w:line="280" w:lineRule="exact"/>
              <w:jc w:val="both"/>
              <w:rPr>
                <w:rFonts w:hint="eastAsia" w:ascii="宋体" w:hAnsi="宋体" w:cs="宋体" w:eastAsia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样品/现场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状态说明：</w:t>
            </w:r>
          </w:p>
        </w:tc>
      </w:tr>
      <w:tr w14:paraId="22616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487" w:type="dxa"/>
            <w:vMerge w:val="continue"/>
            <w:vAlign w:val="center"/>
          </w:tcPr>
          <w:p w14:paraId="749BE6AD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17409EE4">
            <w:pPr>
              <w:jc w:val="center"/>
              <w:rPr>
                <w:rFonts w:hint="eastAsia" w:ascii="宋体" w:hAnsi="宋体" w:cs="宋体" w:eastAsiaTheme="minorEastAsia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样品处理</w:t>
            </w:r>
          </w:p>
        </w:tc>
        <w:tc>
          <w:tcPr>
            <w:tcW w:w="2973" w:type="dxa"/>
            <w:gridSpan w:val="2"/>
            <w:vAlign w:val="center"/>
          </w:tcPr>
          <w:p w14:paraId="1D603E50">
            <w:pPr>
              <w:spacing w:line="280" w:lineRule="exact"/>
              <w:rPr>
                <w:rFonts w:hint="eastAsia" w:ascii="宋体" w:hAnsi="宋体" w:cs="宋体" w:eastAsia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 xml:space="preserve">□退还   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无需退还</w:t>
            </w:r>
          </w:p>
        </w:tc>
        <w:tc>
          <w:tcPr>
            <w:tcW w:w="2279" w:type="dxa"/>
            <w:vAlign w:val="center"/>
          </w:tcPr>
          <w:p w14:paraId="4CFA95A9">
            <w:pPr>
              <w:spacing w:line="280" w:lineRule="exact"/>
              <w:rPr>
                <w:rFonts w:hint="eastAsia" w:ascii="宋体" w:hAnsi="宋体" w:cs="宋体" w:eastAsia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报告领取方式及份数</w:t>
            </w:r>
          </w:p>
        </w:tc>
        <w:tc>
          <w:tcPr>
            <w:tcW w:w="3472" w:type="dxa"/>
            <w:gridSpan w:val="2"/>
            <w:vAlign w:val="center"/>
          </w:tcPr>
          <w:p w14:paraId="0D6C21C0">
            <w:pPr>
              <w:rPr>
                <w:rFonts w:hint="eastAsia" w:ascii="宋体" w:hAnsi="宋体" w:cs="宋体" w:eastAsiaTheme="minorEastAsia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自取，3份（委托2份）。</w:t>
            </w:r>
          </w:p>
        </w:tc>
      </w:tr>
      <w:tr w14:paraId="73963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  <w:jc w:val="center"/>
        </w:trPr>
        <w:tc>
          <w:tcPr>
            <w:tcW w:w="487" w:type="dxa"/>
            <w:vMerge w:val="continue"/>
            <w:vAlign w:val="center"/>
          </w:tcPr>
          <w:p w14:paraId="16C7E90E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27FD2BE5"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检测依据</w:t>
            </w:r>
          </w:p>
        </w:tc>
        <w:tc>
          <w:tcPr>
            <w:tcW w:w="8724" w:type="dxa"/>
            <w:gridSpan w:val="5"/>
            <w:vAlign w:val="center"/>
          </w:tcPr>
          <w:p w14:paraId="29B87D2D">
            <w:pPr>
              <w:jc w:val="both"/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《公路路基路面现场测试规程》JTG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3450-2019；</w:t>
            </w:r>
          </w:p>
          <w:p w14:paraId="0FC3646B">
            <w:pPr>
              <w:spacing w:line="280" w:lineRule="exact"/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《公路工程质量检验评定标准（第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一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册）土建工程》JTG F80/1-2017；</w:t>
            </w:r>
          </w:p>
          <w:p w14:paraId="2833780C">
            <w:pPr>
              <w:jc w:val="both"/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《建筑地基检测技术规范》JGJ 340-2015；</w:t>
            </w:r>
          </w:p>
          <w:p w14:paraId="25BC1376">
            <w:pPr>
              <w:jc w:val="both"/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《公路工程地质原位测试规程》JTG 3223-2021；</w:t>
            </w:r>
          </w:p>
          <w:p w14:paraId="2ACA3E3F">
            <w:pPr>
              <w:jc w:val="both"/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《铁路工程地质原位测试规程》TB 10018-2018；</w:t>
            </w:r>
          </w:p>
          <w:p w14:paraId="0CC8160F">
            <w:pPr>
              <w:jc w:val="both"/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《土工试验方法标准》GB/T 50123-2019；</w:t>
            </w:r>
          </w:p>
          <w:p w14:paraId="68B63204">
            <w:pPr>
              <w:spacing w:line="280" w:lineRule="exact"/>
              <w:rPr>
                <w:rFonts w:hint="default" w:ascii="宋体" w:hAnsi="宋体" w:cs="宋体" w:eastAsiaTheme="minorEastAsia"/>
                <w:sz w:val="20"/>
                <w:szCs w:val="20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0"/>
                <w:szCs w:val="20"/>
              </w:rPr>
              <w:t>其他：</w:t>
            </w:r>
            <w:r>
              <w:rPr>
                <w:rFonts w:hint="eastAsia" w:ascii="宋体" w:hAnsi="宋体" w:cs="宋体"/>
                <w:sz w:val="20"/>
                <w:szCs w:val="20"/>
                <w:u w:val="single"/>
              </w:rPr>
              <w:t>____________________________________________</w:t>
            </w:r>
          </w:p>
        </w:tc>
      </w:tr>
      <w:tr w14:paraId="5DF14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487" w:type="dxa"/>
            <w:vMerge w:val="continue"/>
            <w:vAlign w:val="center"/>
          </w:tcPr>
          <w:p w14:paraId="5D67C843">
            <w:pPr>
              <w:spacing w:line="160" w:lineRule="atLeas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7881853F">
            <w:pPr>
              <w:spacing w:line="28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检测费用</w:t>
            </w:r>
          </w:p>
        </w:tc>
        <w:tc>
          <w:tcPr>
            <w:tcW w:w="8724" w:type="dxa"/>
            <w:gridSpan w:val="5"/>
            <w:vAlign w:val="center"/>
          </w:tcPr>
          <w:p w14:paraId="001EAA12">
            <w:pPr>
              <w:spacing w:line="28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大写：   拾   万   千   百   拾   元                                ¥：</w:t>
            </w:r>
          </w:p>
        </w:tc>
      </w:tr>
      <w:tr w14:paraId="6788E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4" w:hRule="atLeast"/>
          <w:jc w:val="center"/>
        </w:trPr>
        <w:tc>
          <w:tcPr>
            <w:tcW w:w="487" w:type="dxa"/>
            <w:vAlign w:val="center"/>
          </w:tcPr>
          <w:p w14:paraId="50337778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双</w:t>
            </w:r>
          </w:p>
          <w:p w14:paraId="391DD54F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方</w:t>
            </w:r>
          </w:p>
          <w:p w14:paraId="06172468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承</w:t>
            </w:r>
          </w:p>
          <w:p w14:paraId="61A8E3B1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诺</w:t>
            </w:r>
          </w:p>
          <w:p w14:paraId="32391B5D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及</w:t>
            </w:r>
          </w:p>
          <w:p w14:paraId="6B79F62A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声</w:t>
            </w:r>
          </w:p>
          <w:p w14:paraId="6139108A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明</w:t>
            </w:r>
          </w:p>
        </w:tc>
        <w:tc>
          <w:tcPr>
            <w:tcW w:w="9872" w:type="dxa"/>
            <w:gridSpan w:val="6"/>
            <w:vAlign w:val="top"/>
          </w:tcPr>
          <w:p w14:paraId="725266BF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sz w:val="18"/>
                <w:szCs w:val="18"/>
              </w:rPr>
              <w:t>我方保证所填写的信息、提供的资料和实物确具真实性，并对检测</w:t>
            </w:r>
            <w:r>
              <w:rPr>
                <w:rFonts w:hint="eastAsia" w:ascii="宋体" w:hAnsi="宋体" w:cs="宋体"/>
                <w:sz w:val="18"/>
              </w:rPr>
              <w:t>公司</w:t>
            </w:r>
            <w:r>
              <w:rPr>
                <w:rFonts w:hint="eastAsia" w:ascii="宋体" w:hAnsi="宋体" w:cs="宋体"/>
                <w:sz w:val="18"/>
                <w:szCs w:val="18"/>
              </w:rPr>
              <w:t>所填写的信息和承诺及声明予以确认。</w:t>
            </w:r>
          </w:p>
          <w:p w14:paraId="55C660E4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我方保证按时交清检测费用、领取报告和退样。</w:t>
            </w:r>
          </w:p>
          <w:p w14:paraId="7440C918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cs="宋体"/>
                <w:b/>
                <w:bCs/>
                <w:sz w:val="18"/>
              </w:rPr>
              <w:t>公司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1.我方保证检测的科学性、公正性和准确性，对检测数据及结论负责；对委托方提供的检测样品和技术资料保           </w:t>
            </w:r>
          </w:p>
          <w:p w14:paraId="0C0806C4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 密；对委托方所填写的委托检测产品及参数、样品处理和报告领取的信息予以确认。</w:t>
            </w:r>
          </w:p>
          <w:p w14:paraId="1CCEAFA3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>当时的抽样部位负责</w:t>
            </w:r>
            <w:r>
              <w:rPr>
                <w:rFonts w:hint="eastAsia" w:ascii="宋体" w:hAnsi="宋体" w:cs="宋体"/>
                <w:sz w:val="18"/>
                <w:szCs w:val="18"/>
              </w:rPr>
              <w:t>。</w:t>
            </w:r>
          </w:p>
          <w:p w14:paraId="026E0F86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33F894C1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本协议书经双方确认签名、委托方付清检测费后生效，委托方领取检测报告后本协议书自行失效。</w:t>
            </w:r>
          </w:p>
          <w:p w14:paraId="7F2C477E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委托方经手人签名：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       业务受理人签名：</w:t>
            </w:r>
          </w:p>
          <w:p w14:paraId="74E17B83">
            <w:pPr>
              <w:spacing w:line="280" w:lineRule="exact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联系电话：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     联系电话：0813-7113688                    年    月    日</w:t>
            </w:r>
          </w:p>
        </w:tc>
      </w:tr>
    </w:tbl>
    <w:p w14:paraId="33BAED1F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0096DA22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4DAEADD9">
      <w:pP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4317F740"/>
    <w:sectPr>
      <w:headerReference r:id="rId3" w:type="default"/>
      <w:pgSz w:w="11906" w:h="16838"/>
      <w:pgMar w:top="306" w:right="879" w:bottom="306" w:left="87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Symbol">
    <w:panose1 w:val="05000100010000000000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67C5D2">
    <w:pPr>
      <w:pStyle w:val="3"/>
      <w:pBdr>
        <w:bottom w:val="single" w:color="auto" w:sz="6" w:space="3"/>
      </w:pBdr>
      <w:jc w:val="right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18415</wp:posOffset>
              </wp:positionH>
              <wp:positionV relativeFrom="paragraph">
                <wp:posOffset>-17780</wp:posOffset>
              </wp:positionV>
              <wp:extent cx="2477770" cy="476250"/>
              <wp:effectExtent l="4445" t="4445" r="13335" b="1460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5CAA3A6A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6CDFD2B2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645F26B6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.45pt;margin-top:-1.4pt;height:37.5pt;width:195.1pt;z-index:251659264;mso-width-relative:page;mso-height-relative:page;" fillcolor="#FFFFFF" filled="t" stroked="t" coordsize="21600,21600" o:gfxdata="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1NqZZ1QAAAAcBAAAPAAAAAAAAAAEAIAAAACIAAABkcnMvZG93bnJldi54bWxQSwEC&#10;FAAUAAAACACHTuJAERyVrPcBAAAsBAAADgAAAAAAAAABACAAAAAkAQAAZHJzL2Uyb0RvYy54bWxQ&#10;SwUGAAAAAAYABgBZAQAAjQUAAAAA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5CAA3A6A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6CDFD2B2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645F26B6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 xml:space="preserve">                                                          四川省蜀南建设工程质量检测有限公司</w:t>
    </w:r>
  </w:p>
  <w:p w14:paraId="12427F92">
    <w:pPr>
      <w:pStyle w:val="3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36393751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</w:t>
    </w:r>
    <w:r>
      <w:rPr>
        <w:rFonts w:hint="eastAsia"/>
        <w:sz w:val="15"/>
        <w:lang w:val="en-US" w:eastAsia="zh-CN"/>
      </w:rPr>
      <w:t>邮编：643200         电话：0813-7113688</w:t>
    </w:r>
  </w:p>
  <w:p w14:paraId="457DFFC5">
    <w:pPr>
      <w:pStyle w:val="3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  <w:p w14:paraId="37089965">
    <w:pPr>
      <w:pStyle w:val="3"/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18415</wp:posOffset>
              </wp:positionH>
              <wp:positionV relativeFrom="paragraph">
                <wp:posOffset>-358775</wp:posOffset>
              </wp:positionV>
              <wp:extent cx="2477770" cy="0"/>
              <wp:effectExtent l="0" t="4445" r="0" b="508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1" idx="1"/>
                      <a:endCxn id="1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45pt;margin-top:-28.25pt;height:0pt;width:195.1pt;z-index:251660288;mso-width-relative:page;mso-height-relative:page;" filled="f" stroked="t" coordsize="21600,21600" o:gfxdata="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wsvJvYAAAACQEAAA8AAAAAAAAAAQAgAAAA&#10;IgAAAGRycy9kb3ducmV2LnhtbFBLAQIUABQAAAAIAIdO4kDxgaFrCwIAAPsDAAAOAAAAAAAAAAEA&#10;IAAAACcBAABkcnMvZTJvRG9jLnhtbFBLBQYAAAAABgAGAFkBAACkBQAAAAA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3MjgwMzY3NjJlZTEwZTFlYTMzN2RkZDM0OWU3ZjIifQ=="/>
  </w:docVars>
  <w:rsids>
    <w:rsidRoot w:val="4CA47E02"/>
    <w:rsid w:val="00686ABB"/>
    <w:rsid w:val="00BB7821"/>
    <w:rsid w:val="03E468BD"/>
    <w:rsid w:val="05EF6AC9"/>
    <w:rsid w:val="10522863"/>
    <w:rsid w:val="136365DD"/>
    <w:rsid w:val="1AB75F8F"/>
    <w:rsid w:val="1B905FB1"/>
    <w:rsid w:val="1F4013AA"/>
    <w:rsid w:val="260A2750"/>
    <w:rsid w:val="287E58F3"/>
    <w:rsid w:val="29DD4845"/>
    <w:rsid w:val="2B3B716B"/>
    <w:rsid w:val="2C364183"/>
    <w:rsid w:val="2D097922"/>
    <w:rsid w:val="2EFA10EB"/>
    <w:rsid w:val="33010C9A"/>
    <w:rsid w:val="34B321D1"/>
    <w:rsid w:val="39BD56FE"/>
    <w:rsid w:val="461407FC"/>
    <w:rsid w:val="48BC1CC6"/>
    <w:rsid w:val="4AB43A96"/>
    <w:rsid w:val="4BFC429C"/>
    <w:rsid w:val="4CA47E02"/>
    <w:rsid w:val="4E02776B"/>
    <w:rsid w:val="4FAB1D97"/>
    <w:rsid w:val="505B2692"/>
    <w:rsid w:val="55365A16"/>
    <w:rsid w:val="55415BE0"/>
    <w:rsid w:val="55616F56"/>
    <w:rsid w:val="576965B8"/>
    <w:rsid w:val="5AB54AAD"/>
    <w:rsid w:val="60D12C3F"/>
    <w:rsid w:val="64067E87"/>
    <w:rsid w:val="676C3B9B"/>
    <w:rsid w:val="68E525E0"/>
    <w:rsid w:val="696026A4"/>
    <w:rsid w:val="6B4268A3"/>
    <w:rsid w:val="6D6A27E3"/>
    <w:rsid w:val="6DE53E47"/>
    <w:rsid w:val="6FE27182"/>
    <w:rsid w:val="70232F74"/>
    <w:rsid w:val="71995461"/>
    <w:rsid w:val="7361775A"/>
    <w:rsid w:val="737100B0"/>
    <w:rsid w:val="74691ABB"/>
    <w:rsid w:val="76241583"/>
    <w:rsid w:val="77101AD1"/>
    <w:rsid w:val="77DA1F45"/>
    <w:rsid w:val="7FCC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常规1"/>
    <w:basedOn w:val="4"/>
    <w:autoRedefine/>
    <w:qFormat/>
    <w:uiPriority w:val="0"/>
    <w:pPr>
      <w:textAlignment w:val="center"/>
    </w:pPr>
    <w:rPr>
      <w:rFonts w:hint="eastAsia" w:ascii="宋体" w:hAnsi="宋体" w:eastAsia="宋体" w:cs="宋体"/>
      <w:color w:val="auto"/>
      <w:sz w:val="24"/>
      <w:szCs w:val="24"/>
      <w:u w:val="none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765</Words>
  <Characters>904</Characters>
  <Lines>0</Lines>
  <Paragraphs>0</Paragraphs>
  <TotalTime>0</TotalTime>
  <ScaleCrop>false</ScaleCrop>
  <LinksUpToDate>false</LinksUpToDate>
  <CharactersWithSpaces>1194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2023-04-12T03:12:00Z</dcterms:created>
  <dc:creator>Administrator</dc:creator>
  <cp:lastModifiedBy>WPS_1501287802</cp:lastModifiedBy>
  <cp:lastPrinted>2023-09-25T01:38:00Z</cp:lastPrinted>
  <dcterms:modified xsi:type="dcterms:W3CDTF">2024-11-09T08:03:35Z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D5A49E2D85A94F199633E121BA8A0187_13</vt:lpwstr>
  </property>
</Properties>
</file>