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E29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01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0527E65E">
      <w:pPr>
        <w:spacing w:line="360" w:lineRule="auto"/>
        <w:jc w:val="left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</w:t>
      </w: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="宋体" w:hAnsi="宋体" w:cs="宋体"/>
          <w:b/>
          <w:bCs/>
          <w:lang w:val="en-US" w:eastAsia="zh-CN"/>
        </w:rPr>
        <w:t>市政工程材料</w:t>
      </w:r>
      <w:r>
        <w:rPr>
          <w:rFonts w:hint="eastAsia" w:ascii="宋体" w:hAnsi="宋体" w:cs="宋体"/>
          <w:b/>
          <w:bCs/>
        </w:rPr>
        <w:t>类 (</w:t>
      </w:r>
      <w:r>
        <w:rPr>
          <w:rFonts w:hint="eastAsia" w:ascii="宋体" w:hAnsi="宋体" w:cs="宋体"/>
          <w:b/>
          <w:bCs/>
          <w:lang w:val="en-US" w:eastAsia="zh-CN"/>
        </w:rPr>
        <w:t>二十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</w:t>
      </w:r>
    </w:p>
    <w:p w14:paraId="5193E72D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eastAsia="宋体" w:cs="宋体"/>
          <w:lang w:val="en-US" w:eastAsia="zh-CN"/>
        </w:rPr>
        <w:t>SNNB/WT-SC-202400020</w:t>
      </w:r>
    </w:p>
    <w:tbl>
      <w:tblPr>
        <w:tblStyle w:val="5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281"/>
        <w:gridCol w:w="238"/>
        <w:gridCol w:w="614"/>
        <w:gridCol w:w="614"/>
        <w:gridCol w:w="504"/>
        <w:gridCol w:w="1371"/>
        <w:gridCol w:w="624"/>
        <w:gridCol w:w="22"/>
        <w:gridCol w:w="473"/>
        <w:gridCol w:w="865"/>
        <w:gridCol w:w="2034"/>
      </w:tblGrid>
      <w:tr w14:paraId="06546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4907744A"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委托方填写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E392CE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委托单位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 w14:paraId="3F96F8DF">
            <w:pPr>
              <w:tabs>
                <w:tab w:val="left" w:pos="2727"/>
              </w:tabs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2906C9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FC10D5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310C633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工程名称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 w14:paraId="315C1CAD"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3CE2E7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828C63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033CBF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施工单位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 w14:paraId="204FA707"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2E4CEE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11A6C3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80096A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设计单位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 w14:paraId="35E2E868"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19E33B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E312DD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9D224D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见证单位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 w14:paraId="38BC42EE"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368EC0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D24E3F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3D6CB8A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检测类型</w:t>
            </w:r>
          </w:p>
        </w:tc>
        <w:tc>
          <w:tcPr>
            <w:tcW w:w="2133" w:type="dxa"/>
            <w:gridSpan w:val="3"/>
            <w:tcBorders>
              <w:tl2br w:val="nil"/>
              <w:tr2bl w:val="nil"/>
            </w:tcBorders>
            <w:vAlign w:val="center"/>
          </w:tcPr>
          <w:p w14:paraId="7377484D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□委托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检测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0830CED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送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样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vAlign w:val="center"/>
          </w:tcPr>
          <w:p w14:paraId="517C9A25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gridSpan w:val="3"/>
            <w:tcBorders>
              <w:tl2br w:val="nil"/>
              <w:tr2bl w:val="nil"/>
            </w:tcBorders>
            <w:vAlign w:val="center"/>
          </w:tcPr>
          <w:p w14:paraId="51AFC8AB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    话</w:t>
            </w:r>
          </w:p>
        </w:tc>
        <w:tc>
          <w:tcPr>
            <w:tcW w:w="2899" w:type="dxa"/>
            <w:gridSpan w:val="2"/>
            <w:tcBorders>
              <w:tl2br w:val="nil"/>
              <w:tr2bl w:val="nil"/>
            </w:tcBorders>
            <w:vAlign w:val="center"/>
          </w:tcPr>
          <w:p w14:paraId="6BF742B3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865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9F260B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1212557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33" w:type="dxa"/>
            <w:gridSpan w:val="3"/>
            <w:tcBorders>
              <w:tl2br w:val="nil"/>
              <w:tr2bl w:val="nil"/>
            </w:tcBorders>
            <w:vAlign w:val="center"/>
          </w:tcPr>
          <w:p w14:paraId="3450ADEE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□见证取样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2CBF0A4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见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人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vAlign w:val="center"/>
          </w:tcPr>
          <w:p w14:paraId="5EBBB5C2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gridSpan w:val="3"/>
            <w:tcBorders>
              <w:tl2br w:val="nil"/>
              <w:tr2bl w:val="nil"/>
            </w:tcBorders>
            <w:vAlign w:val="center"/>
          </w:tcPr>
          <w:p w14:paraId="3E0BC6F5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见证编号</w:t>
            </w:r>
          </w:p>
        </w:tc>
        <w:tc>
          <w:tcPr>
            <w:tcW w:w="2899" w:type="dxa"/>
            <w:gridSpan w:val="2"/>
            <w:tcBorders>
              <w:tl2br w:val="nil"/>
              <w:tr2bl w:val="nil"/>
            </w:tcBorders>
            <w:vAlign w:val="center"/>
          </w:tcPr>
          <w:p w14:paraId="4E52E5F4">
            <w:pPr>
              <w:spacing w:line="280" w:lineRule="exact"/>
              <w:ind w:firstLine="200" w:firstLineChars="100"/>
              <w:jc w:val="both"/>
              <w:rPr>
                <w:rFonts w:hint="eastAsia" w:ascii="宋体" w:hAnsi="宋体" w:eastAsia="宋体" w:cs="宋体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5F7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54B637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  <w:vAlign w:val="center"/>
          </w:tcPr>
          <w:p w14:paraId="4A04559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检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产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品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数</w:t>
            </w:r>
          </w:p>
        </w:tc>
      </w:tr>
      <w:tr w14:paraId="56664D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9269D4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7D2460B">
            <w:pPr>
              <w:tabs>
                <w:tab w:val="left" w:pos="2530"/>
              </w:tabs>
              <w:jc w:val="lef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检测项目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68319681">
            <w:pPr>
              <w:tabs>
                <w:tab w:val="left" w:pos="2530"/>
              </w:tabs>
              <w:spacing w:line="240" w:lineRule="auto"/>
              <w:jc w:val="lef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稀浆混合料</w:t>
            </w:r>
          </w:p>
        </w:tc>
        <w:tc>
          <w:tcPr>
            <w:tcW w:w="7359" w:type="dxa"/>
            <w:gridSpan w:val="10"/>
            <w:tcBorders>
              <w:tl2br w:val="nil"/>
              <w:tr2bl w:val="nil"/>
            </w:tcBorders>
            <w:vAlign w:val="center"/>
          </w:tcPr>
          <w:p w14:paraId="3C1CE68A">
            <w:pPr>
              <w:tabs>
                <w:tab w:val="left" w:pos="2530"/>
              </w:tabs>
              <w:spacing w:line="240" w:lineRule="auto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稠度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磨耗值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破乳时间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（粘）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黏聚力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</w:t>
            </w:r>
          </w:p>
          <w:p w14:paraId="6049118C">
            <w:pPr>
              <w:tabs>
                <w:tab w:val="left" w:pos="2530"/>
              </w:tabs>
              <w:spacing w:line="240" w:lineRule="auto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（粘）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黏附砂量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宽度变形率、车辙深度率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</w:t>
            </w:r>
          </w:p>
          <w:p w14:paraId="237FEAB9">
            <w:pPr>
              <w:tabs>
                <w:tab w:val="left" w:pos="2530"/>
              </w:tabs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可拌和时间、不可施工时间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□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配伍性等级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配合比设计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</w:p>
          <w:p w14:paraId="7E86AF0D">
            <w:pPr>
              <w:tabs>
                <w:tab w:val="left" w:pos="2530"/>
              </w:tabs>
              <w:spacing w:line="240" w:lineRule="auto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配合比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验证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               </w:t>
            </w:r>
          </w:p>
        </w:tc>
      </w:tr>
      <w:tr w14:paraId="4D54DA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AA0197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14052989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样品信息</w:t>
            </w:r>
          </w:p>
        </w:tc>
        <w:tc>
          <w:tcPr>
            <w:tcW w:w="1519" w:type="dxa"/>
            <w:gridSpan w:val="2"/>
            <w:tcBorders>
              <w:tl2br w:val="nil"/>
              <w:tr2bl w:val="nil"/>
            </w:tcBorders>
            <w:vAlign w:val="center"/>
          </w:tcPr>
          <w:p w14:paraId="30ACBC2B"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7121" w:type="dxa"/>
            <w:gridSpan w:val="9"/>
            <w:tcBorders>
              <w:tl2br w:val="nil"/>
              <w:tr2bl w:val="nil"/>
            </w:tcBorders>
            <w:vAlign w:val="center"/>
          </w:tcPr>
          <w:p w14:paraId="18379BFE"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5F2304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4595B86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10DF00B0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l2br w:val="nil"/>
              <w:tr2bl w:val="nil"/>
            </w:tcBorders>
            <w:vAlign w:val="center"/>
          </w:tcPr>
          <w:p w14:paraId="285EC021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3749" w:type="dxa"/>
            <w:gridSpan w:val="6"/>
            <w:tcBorders>
              <w:tl2br w:val="nil"/>
              <w:tr2bl w:val="nil"/>
            </w:tcBorders>
            <w:vAlign w:val="center"/>
          </w:tcPr>
          <w:p w14:paraId="6F0572C7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tcBorders>
              <w:tl2br w:val="nil"/>
              <w:tr2bl w:val="nil"/>
            </w:tcBorders>
            <w:vAlign w:val="center"/>
          </w:tcPr>
          <w:p w14:paraId="7F9B8838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检测点数</w:t>
            </w:r>
          </w:p>
        </w:tc>
        <w:tc>
          <w:tcPr>
            <w:tcW w:w="2034" w:type="dxa"/>
            <w:tcBorders>
              <w:tl2br w:val="nil"/>
              <w:tr2bl w:val="nil"/>
            </w:tcBorders>
            <w:vAlign w:val="center"/>
          </w:tcPr>
          <w:p w14:paraId="72CFD6F4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</w:tr>
      <w:tr w14:paraId="6C51C8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59C21EA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0CDEADC6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l2br w:val="nil"/>
              <w:tr2bl w:val="nil"/>
            </w:tcBorders>
            <w:vAlign w:val="center"/>
          </w:tcPr>
          <w:p w14:paraId="7BCFC0D1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生产厂家</w:t>
            </w:r>
          </w:p>
        </w:tc>
        <w:tc>
          <w:tcPr>
            <w:tcW w:w="3749" w:type="dxa"/>
            <w:gridSpan w:val="6"/>
            <w:tcBorders>
              <w:tl2br w:val="nil"/>
              <w:tr2bl w:val="nil"/>
            </w:tcBorders>
            <w:vAlign w:val="center"/>
          </w:tcPr>
          <w:p w14:paraId="5F2F925E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tcBorders>
              <w:tl2br w:val="nil"/>
              <w:tr2bl w:val="nil"/>
            </w:tcBorders>
            <w:vAlign w:val="center"/>
          </w:tcPr>
          <w:p w14:paraId="27D998E7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代表</w:t>
            </w:r>
            <w:bookmarkStart w:id="0" w:name="_GoBack"/>
            <w:bookmarkEnd w:id="0"/>
            <w:r>
              <w:rPr>
                <w:rFonts w:hint="eastAsia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2034" w:type="dxa"/>
            <w:tcBorders>
              <w:tl2br w:val="nil"/>
              <w:tr2bl w:val="nil"/>
            </w:tcBorders>
            <w:vAlign w:val="center"/>
          </w:tcPr>
          <w:p w14:paraId="3A2E6B32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6E4A05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0B982A1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检测公司填写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99DE6C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样品状态</w:t>
            </w:r>
          </w:p>
        </w:tc>
        <w:tc>
          <w:tcPr>
            <w:tcW w:w="2747" w:type="dxa"/>
            <w:gridSpan w:val="4"/>
            <w:tcBorders>
              <w:tl2br w:val="nil"/>
              <w:tr2bl w:val="nil"/>
            </w:tcBorders>
            <w:vAlign w:val="center"/>
          </w:tcPr>
          <w:p w14:paraId="3EA6F82E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外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观：□正常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□不正常</w:t>
            </w:r>
          </w:p>
        </w:tc>
        <w:tc>
          <w:tcPr>
            <w:tcW w:w="5893" w:type="dxa"/>
            <w:gridSpan w:val="7"/>
            <w:tcBorders>
              <w:tl2br w:val="nil"/>
              <w:tr2bl w:val="nil"/>
            </w:tcBorders>
            <w:vAlign w:val="top"/>
          </w:tcPr>
          <w:p w14:paraId="53673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both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样品状态说明（不正常时应详细描述）：</w:t>
            </w:r>
          </w:p>
        </w:tc>
      </w:tr>
      <w:tr w14:paraId="2863FE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69AE81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F597699"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样品处理</w:t>
            </w:r>
          </w:p>
        </w:tc>
        <w:tc>
          <w:tcPr>
            <w:tcW w:w="2747" w:type="dxa"/>
            <w:gridSpan w:val="4"/>
            <w:tcBorders>
              <w:tl2br w:val="nil"/>
              <w:tr2bl w:val="nil"/>
            </w:tcBorders>
            <w:vAlign w:val="center"/>
          </w:tcPr>
          <w:p w14:paraId="45CEE826"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□退换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无需退换</w:t>
            </w:r>
          </w:p>
        </w:tc>
        <w:tc>
          <w:tcPr>
            <w:tcW w:w="2499" w:type="dxa"/>
            <w:gridSpan w:val="3"/>
            <w:tcBorders>
              <w:tl2br w:val="nil"/>
              <w:tr2bl w:val="nil"/>
            </w:tcBorders>
            <w:vAlign w:val="center"/>
          </w:tcPr>
          <w:p w14:paraId="1FB0044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报告领取方式及份数</w:t>
            </w:r>
          </w:p>
        </w:tc>
        <w:tc>
          <w:tcPr>
            <w:tcW w:w="3394" w:type="dxa"/>
            <w:gridSpan w:val="4"/>
            <w:tcBorders>
              <w:tl2br w:val="nil"/>
              <w:tr2bl w:val="nil"/>
            </w:tcBorders>
            <w:vAlign w:val="center"/>
          </w:tcPr>
          <w:p w14:paraId="7C0798FE"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自取，3份(属委托自取2份)。</w:t>
            </w:r>
          </w:p>
        </w:tc>
      </w:tr>
      <w:tr w14:paraId="1F3DC9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E6A120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4B814B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检测依据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 w14:paraId="6522081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《公路工程沥青及沥青混合料试验规范》JTG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E20-2011</w:t>
            </w:r>
          </w:p>
          <w:p w14:paraId="03B463BE"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《公路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沥青路面施工技术规范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》JTG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F40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-20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04</w:t>
            </w:r>
          </w:p>
          <w:p w14:paraId="18AA4131">
            <w:pPr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□其他：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single"/>
              </w:rPr>
              <w:t>________________</w:t>
            </w:r>
          </w:p>
        </w:tc>
      </w:tr>
      <w:tr w14:paraId="4DDB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248C5A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84D698D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检测费用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 w14:paraId="64038AB9"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大写：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拾    万    千    百    拾    元                    ¥：</w:t>
            </w:r>
          </w:p>
        </w:tc>
      </w:tr>
      <w:tr w14:paraId="7D2249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1BCACD8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双方承诺及申明</w:t>
            </w: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  <w:vAlign w:val="top"/>
          </w:tcPr>
          <w:p w14:paraId="6F56C43F">
            <w:pPr>
              <w:spacing w:line="28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我方保证所填写的信息、提供的资料和实物确具真实性，并对检测公司所填写的信息和承诺及声明予以确认。</w:t>
            </w:r>
          </w:p>
          <w:p w14:paraId="7C1602CD">
            <w:pPr>
              <w:spacing w:line="28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22135CFA">
            <w:pPr>
              <w:spacing w:line="28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 w14:paraId="0A432764">
            <w:pPr>
              <w:spacing w:line="28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0DDDF426">
            <w:pPr>
              <w:spacing w:line="28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30586A85">
            <w:pPr>
              <w:spacing w:line="28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当时的抽样部位负责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 w14:paraId="162E9896">
            <w:pPr>
              <w:spacing w:line="28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2B559657">
            <w:pPr>
              <w:spacing w:line="280" w:lineRule="exact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77E720D5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业务受理人签名：</w:t>
            </w:r>
          </w:p>
          <w:p w14:paraId="03F51CAC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联系电话：0813-7113688                  年    月    日</w:t>
            </w:r>
          </w:p>
        </w:tc>
      </w:tr>
    </w:tbl>
    <w:p w14:paraId="04930611">
      <w:pPr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eastAsia="宋体" w:cs="宋体"/>
          <w:sz w:val="20"/>
          <w:szCs w:val="20"/>
        </w:rPr>
        <w:t>本委托协议书一式二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份，</w:t>
      </w:r>
      <w:r>
        <w:rPr>
          <w:rFonts w:hint="eastAsia" w:ascii="宋体" w:hAnsi="宋体" w:eastAsia="宋体" w:cs="宋体"/>
          <w:sz w:val="20"/>
          <w:szCs w:val="20"/>
        </w:rPr>
        <w:t>检测公司、委托方各一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份</w:t>
      </w:r>
      <w:r>
        <w:rPr>
          <w:rFonts w:hint="eastAsia" w:ascii="宋体" w:hAnsi="宋体" w:eastAsia="宋体" w:cs="宋体"/>
          <w:sz w:val="20"/>
          <w:szCs w:val="20"/>
        </w:rPr>
        <w:t>。</w:t>
      </w:r>
    </w:p>
    <w:p w14:paraId="58E97060">
      <w:pPr>
        <w:ind w:firstLine="400" w:firstLineChars="200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2：</w:t>
      </w:r>
      <w:r>
        <w:rPr>
          <w:rFonts w:hint="eastAsia" w:ascii="宋体" w:hAnsi="宋体" w:eastAsia="宋体" w:cs="宋体"/>
          <w:sz w:val="20"/>
          <w:szCs w:val="20"/>
        </w:rPr>
        <w:t>请在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本次需要检测参数的</w:t>
      </w:r>
      <w:r>
        <w:rPr>
          <w:rFonts w:hint="eastAsia" w:ascii="宋体" w:hAnsi="宋体" w:eastAsia="宋体" w:cs="宋体"/>
          <w:sz w:val="20"/>
          <w:szCs w:val="20"/>
        </w:rPr>
        <w:t>□划“√”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。</w:t>
      </w:r>
    </w:p>
    <w:p w14:paraId="77D0C9AE"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3：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对于送样委托</w:t>
      </w:r>
      <w:r>
        <w:rPr>
          <w:rFonts w:hint="eastAsia" w:ascii="宋体" w:hAnsi="宋体" w:eastAsia="宋体" w:cs="宋体"/>
          <w:sz w:val="20"/>
          <w:szCs w:val="20"/>
        </w:rPr>
        <w:t>，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本单位仅对来样负责；对于现场检测</w:t>
      </w:r>
      <w:r>
        <w:rPr>
          <w:rFonts w:hint="eastAsia" w:ascii="宋体" w:hAnsi="宋体" w:eastAsia="宋体" w:cs="宋体"/>
          <w:sz w:val="20"/>
          <w:szCs w:val="20"/>
        </w:rPr>
        <w:t>，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本单位仅对当时的抽样部位负责。</w:t>
      </w:r>
    </w:p>
    <w:sectPr>
      <w:headerReference r:id="rId3" w:type="default"/>
      <w:pgSz w:w="11906" w:h="16838"/>
      <w:pgMar w:top="873" w:right="879" w:bottom="23" w:left="879" w:header="794" w:footer="5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E3FA77">
    <w:pPr>
      <w:pStyle w:val="4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71120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BB55DC1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EE697E0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29B64D86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15pt;margin-top:5.6pt;height:37.5pt;width:195.1pt;z-index:251659264;mso-width-relative:page;mso-height-relative:page;" fillcolor="#FFFFFF" filled="t" stroked="t" coordsize="21600,21600" o:gfxdata="UEsDBAoAAAAAAIdO4kAAAAAAAAAAAAAAAAAEAAAAZHJzL1BLAwQUAAAACACHTuJA2qT4Z9QAAAAH&#10;AQAADwAAAGRycy9kb3ducmV2LnhtbE2OvU7DMBSFdyTewbpIbNSJI6o2xOkAKhJjmy7dbmKTBOLr&#10;KHbawNNzmWA8PzrnK3aLG8TFTqH3pCFdJSAsNd701Go4VfuHDYgQkQwOnqyGLxtgV97eFJgbf6WD&#10;vRxjK3iEQo4auhjHXMrQdNZhWPnREmfvfnIYWU6tNBNeedwNUiXJWjrsiR86HO1zZ5vP4+w01L06&#10;4fehek3cdp/Ft6X6mM8vWt/fpckTiGiX+FeGX3xGh5KZaj+TCWLQoDIusp0qEBxnW/UIotawWSuQ&#10;ZSH/85c/UEsDBBQAAAAIAIdO4kARHJWs9wEAACwEAAAOAAAAZHJzL2Uyb0RvYy54bWytU8uO2zAM&#10;vBfoPwi6N06MzW5rxNlD0/RStIvu9gMYibYF6AVJiZ2/L6Wk2Ud7yKE6yKRFDTlDanU/Gc0OGKJy&#10;tuWL2ZwztMJJZfuW/3rafvjIWUxgJWhnseVHjPx+/f7davQN1m5wWmJgBGJjM/qWDyn5pqqiGNBA&#10;nDmPlg47FwwkckNfyQAjoRtd1fP5bTW6IH1wAmOkv5vTIT8jhmsAXdcpgRsn9gZtOqEG1JCIUhyU&#10;j3xdqu06FOlH10VMTLecmKayUxKyd3mv1ito+gB+UOJcAlxTwhtOBpSlpBeoDSRg+6D+gjJKBBdd&#10;l2bCmepEpChCLBbzN9o8DuCxcCGpo7+IHv8frPh+eAhMSZoEziwYavhPEg1sr5Etsjyjjw1FPfqH&#10;cPYimZnr1AWTv8SCTUXS40VSnBIT9LO+uaNFags6u7m7rZdF8+r5tg8xfUVnWDZaHih7URIO32Ki&#10;jBT6JyQni04ruVVaFyf0u886sANQe7dl5ZLpyqswbdnY8k/Lekl1AM1sR7NCpvHEO9q+5Ht1I74E&#10;npf1L+Bc2AbicCqgIOQwaIxKmOWCZkCQX6xk6ehJW0tPiudiDErONNILzFaJTKD0NZHETlsimRtz&#10;akW20rSbCCabOyeP1NS9D6ofSNLSxhJOQ1TUOQ98ntKXfgF9fuT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qk+GfUAAAABwEAAA8AAAAAAAAAAQAgAAAAIgAAAGRycy9kb3ducmV2LnhtbFBLAQIU&#10;ABQAAAAIAIdO4kARHJWs9wEAACwEAAAOAAAAAAAAAAEAIAAAACMBAABkcnMvZTJvRG9jLnhtbFBL&#10;BQYAAAAABgAGAFkBAACM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BB55DC1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EE697E0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29B64D86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                                                                             四川省蜀南建设工程质量检测有限公司</w:t>
    </w:r>
  </w:p>
  <w:p w14:paraId="4D55913F">
    <w:pPr>
      <w:pStyle w:val="4"/>
      <w:pBdr>
        <w:bottom w:val="single" w:color="auto" w:sz="6" w:space="3"/>
      </w:pBdr>
      <w:jc w:val="right"/>
      <w:rPr>
        <w:rFonts w:hint="eastAsia"/>
        <w:sz w:val="15"/>
      </w:rPr>
    </w:pPr>
    <w:r>
      <w:rPr>
        <w:rFonts w:hint="eastAsia"/>
        <w:sz w:val="15"/>
        <w:lang w:val="en-US" w:eastAsia="zh-CN"/>
      </w:rPr>
      <w:t>地址：四川省自贡市富顺县邓井关街道宋渡路南段16号22栋</w:t>
    </w:r>
    <w:r>
      <w:rPr>
        <w:rFonts w:hint="eastAsia"/>
        <w:sz w:val="15"/>
      </w:rPr>
      <w:t xml:space="preserve">                                                                       </w:t>
    </w:r>
  </w:p>
  <w:p w14:paraId="2D282EE1">
    <w:pPr>
      <w:pStyle w:val="4"/>
      <w:pBdr>
        <w:bottom w:val="single" w:color="auto" w:sz="6" w:space="3"/>
      </w:pBdr>
      <w:jc w:val="right"/>
      <w:rPr>
        <w:rFonts w:hint="eastAsia" w:eastAsiaTheme="minorEastAsia"/>
        <w:lang w:val="en-US" w:eastAsia="zh-CN"/>
      </w:rPr>
    </w:pPr>
    <w:r>
      <w:rPr>
        <w:rFonts w:hint="eastAsia"/>
        <w:sz w:val="15"/>
        <w:lang w:val="en-US" w:eastAsia="zh-CN"/>
      </w:rPr>
      <w:t>邮编：643200         电话：0813-7113688</w:t>
    </w:r>
  </w:p>
  <w:p w14:paraId="2A52DFA3">
    <w:pPr>
      <w:pStyle w:val="4"/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-285750</wp:posOffset>
              </wp:positionV>
              <wp:extent cx="2477770" cy="0"/>
              <wp:effectExtent l="0" t="4445" r="0" b="508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15pt;margin-top:-22.5pt;height:0pt;width:195.1pt;z-index:251660288;mso-width-relative:page;mso-height-relative:page;" filled="f" stroked="t" coordsize="21600,21600" o:gfxdata="UEsDBAoAAAAAAIdO4kAAAAAAAAAAAAAAAAAEAAAAZHJzL1BLAwQUAAAACACHTuJAwO9qqtcAAAAJ&#10;AQAADwAAAGRycy9kb3ducmV2LnhtbE2PUUvDQBCE3wX/w7GCb+2lqRGNuRQRhApSaBXUt0tuTYJ3&#10;e+Hu2sZ/7woFfdyZYfabajU5Kw4Y4uBJwWKegUBqvRmoU/D68ji7ARGTJqOtJ1TwjRFW9flZpUvj&#10;j7TFwy51gksollpBn9JYShnbHp2Ocz8isffpg9OJz9BJE/SRy52VeZZdS6cH4g+9HvGhx/Zrt3cK&#10;mk0I78XH22jvn7fZZoprH57WSl1eLLI7EAmn9BeGX3xGh5qZGr8nE4VVkC85qGB2VfAk9pe3eQGi&#10;OSmyruT/BfUPUEsDBBQAAAAIAIdO4kDxgaFrCwIAAPsDAAAOAAAAZHJzL2Uyb0RvYy54bWytU02O&#10;0zAU3iNxB8t7mrQlM23UdKRpNWwQjAQc4NVxEkv+k+1p2ktwASR2sGLJntswHINnJx2GspkFWTi2&#10;v/c+v+/z8+rqoCTZc+eF0RWdTnJKuGamFrqt6If3Ny8WlPgAugZpNK/okXt6tX7+bNXbks9MZ2TN&#10;HUES7cveVrQLwZZZ5lnHFfiJsVwj2BinIODStVntoEd2JbNZnl9kvXG1dYZx73F3O4B0ZHRPITRN&#10;IxjfGnanuA4Dq+MSAkrynbCerlO1TcNZeNs0ngciK4pKQxrxEJzv4pitV1C2Dmwn2FgCPKWEM00K&#10;hMZDH6i2EIDcOfEPlRLMGW+aMGFGZYOQ5AiqmOZn3rzrwPKkBa329sF0//9o2Zv9rSOiruiMEg0K&#10;L/z+0/efH7/8+vEZx/tvX8ksmtRbX2LsRt+6KNOHzUGntCnF3wEbabCS6/ocmUck+4sgLrwdqA6N&#10;U5ESvSDIU8yWxRJv51jRy3xeLMYr4odAGMKzl5f4Ic4wIGEZlCcK63x4xY0icVJRKXR0D0rYv/Yh&#10;FgHlKSRua3MjpEwdIDXpK3oxLyIzYFc32E04VRad8bqlBGSLz4UFlxi9kaKO2ckM1+420pE9YJMV&#10;18vrbZEko02Pw+LRW/DdEJegwTMlAr4oKVRFF3n8xmypR98Gq6JpO1Mfb93JT+yJJGrs39h0j9cp&#10;+8+bXf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wO9qqtcAAAAJAQAADwAAAAAAAAABACAAAAAi&#10;AAAAZHJzL2Rvd25yZXYueG1sUEsBAhQAFAAAAAgAh07iQPGBoWsLAgAA+wMAAA4AAAAAAAAAAQAg&#10;AAAAJgEAAGRycy9lMm9Eb2MueG1sUEsFBgAAAAAGAAYAWQEAAKM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2ED7F5B"/>
    <w:rsid w:val="044A087F"/>
    <w:rsid w:val="166A41BB"/>
    <w:rsid w:val="18E452AF"/>
    <w:rsid w:val="1C652A39"/>
    <w:rsid w:val="1D581873"/>
    <w:rsid w:val="24637D6E"/>
    <w:rsid w:val="2AD45B11"/>
    <w:rsid w:val="2D097922"/>
    <w:rsid w:val="31E55D92"/>
    <w:rsid w:val="34CD5CEE"/>
    <w:rsid w:val="36A765BA"/>
    <w:rsid w:val="36BA6215"/>
    <w:rsid w:val="37B730ED"/>
    <w:rsid w:val="39551976"/>
    <w:rsid w:val="39936E2B"/>
    <w:rsid w:val="3F2C1D08"/>
    <w:rsid w:val="409E3F9C"/>
    <w:rsid w:val="438D5938"/>
    <w:rsid w:val="43BE28B0"/>
    <w:rsid w:val="44C036BD"/>
    <w:rsid w:val="44CD7DBB"/>
    <w:rsid w:val="45DB176E"/>
    <w:rsid w:val="4CA47E02"/>
    <w:rsid w:val="4F8B5318"/>
    <w:rsid w:val="579669CF"/>
    <w:rsid w:val="581A0678"/>
    <w:rsid w:val="58441A15"/>
    <w:rsid w:val="5F9A2A97"/>
    <w:rsid w:val="65015773"/>
    <w:rsid w:val="659F485F"/>
    <w:rsid w:val="6BEB400C"/>
    <w:rsid w:val="7A0B7D41"/>
    <w:rsid w:val="7B89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769</Words>
  <Characters>838</Characters>
  <Lines>0</Lines>
  <Paragraphs>0</Paragraphs>
  <TotalTime>0</TotalTime>
  <ScaleCrop>false</ScaleCrop>
  <LinksUpToDate>false</LinksUpToDate>
  <CharactersWithSpaces>1288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Agoni</cp:lastModifiedBy>
  <cp:lastPrinted>2024-02-03T02:05:00Z</cp:lastPrinted>
  <dcterms:modified xsi:type="dcterms:W3CDTF">2025-04-01T07:03:54Z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D6540160CD0348D4BAE67EB0FF01B0AF_11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